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87FAC" w14:textId="1FCFCBF5" w:rsidR="00773C72" w:rsidRDefault="00773C72">
      <w:pPr>
        <w:rPr>
          <w:rFonts w:ascii="Helvetica" w:hAnsi="Helvetica"/>
          <w:b/>
          <w:bCs/>
          <w:color w:val="000000" w:themeColor="text1"/>
          <w:sz w:val="22"/>
          <w:szCs w:val="22"/>
        </w:rPr>
      </w:pPr>
      <w:r w:rsidRPr="00D72B0B">
        <w:rPr>
          <w:rFonts w:ascii="Helvetica" w:eastAsia="Times New Roman" w:hAnsi="Helvetica" w:cs="Times New Roman"/>
          <w:b/>
          <w:bCs/>
          <w:noProof/>
          <w:color w:val="000000" w:themeColor="text1"/>
          <w:sz w:val="28"/>
          <w:szCs w:val="28"/>
          <w:lang w:eastAsia="fr-FR"/>
        </w:rPr>
        <w:drawing>
          <wp:anchor distT="0" distB="0" distL="114300" distR="114300" simplePos="0" relativeHeight="251659264" behindDoc="0" locked="0" layoutInCell="1" allowOverlap="1" wp14:anchorId="01D02A3C" wp14:editId="5B3A836F">
            <wp:simplePos x="0" y="0"/>
            <wp:positionH relativeFrom="margin">
              <wp:align>center</wp:align>
            </wp:positionH>
            <wp:positionV relativeFrom="paragraph">
              <wp:posOffset>-289560</wp:posOffset>
            </wp:positionV>
            <wp:extent cx="1564950" cy="79248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4950" cy="792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4CF41" w14:textId="77777777" w:rsidR="00773C72" w:rsidRDefault="00773C72">
      <w:pPr>
        <w:rPr>
          <w:rFonts w:ascii="Helvetica" w:hAnsi="Helvetica"/>
          <w:b/>
          <w:bCs/>
          <w:color w:val="000000" w:themeColor="text1"/>
          <w:sz w:val="22"/>
          <w:szCs w:val="22"/>
        </w:rPr>
      </w:pPr>
    </w:p>
    <w:p w14:paraId="7307456C" w14:textId="77777777" w:rsidR="00773C72" w:rsidRDefault="00773C72">
      <w:pPr>
        <w:rPr>
          <w:rFonts w:ascii="Helvetica" w:hAnsi="Helvetica"/>
          <w:b/>
          <w:bCs/>
          <w:color w:val="000000" w:themeColor="text1"/>
          <w:sz w:val="22"/>
          <w:szCs w:val="22"/>
        </w:rPr>
      </w:pPr>
    </w:p>
    <w:p w14:paraId="720A696F" w14:textId="77777777" w:rsidR="00773C72" w:rsidRDefault="00773C72">
      <w:pPr>
        <w:rPr>
          <w:rFonts w:ascii="Helvetica" w:hAnsi="Helvetica"/>
          <w:b/>
          <w:bCs/>
          <w:color w:val="000000" w:themeColor="text1"/>
          <w:sz w:val="22"/>
          <w:szCs w:val="22"/>
        </w:rPr>
      </w:pPr>
    </w:p>
    <w:p w14:paraId="7AC2F25E" w14:textId="5258FD4C" w:rsidR="00B23D32" w:rsidRPr="000109B9" w:rsidRDefault="00770156">
      <w:pPr>
        <w:rPr>
          <w:rFonts w:ascii="Helvetica" w:hAnsi="Helvetica"/>
          <w:b/>
          <w:bCs/>
          <w:color w:val="000000" w:themeColor="text1"/>
          <w:sz w:val="22"/>
          <w:szCs w:val="22"/>
        </w:rPr>
      </w:pPr>
      <w:r w:rsidRPr="000109B9">
        <w:rPr>
          <w:rFonts w:ascii="Helvetica" w:hAnsi="Helvetica"/>
          <w:b/>
          <w:bCs/>
          <w:color w:val="000000" w:themeColor="text1"/>
          <w:sz w:val="22"/>
          <w:szCs w:val="22"/>
        </w:rPr>
        <w:t>Filière des cornichons suisses</w:t>
      </w:r>
      <w:r w:rsidR="006245E4" w:rsidRPr="000109B9">
        <w:rPr>
          <w:rFonts w:ascii="Helvetica" w:hAnsi="Helvetica"/>
          <w:b/>
          <w:bCs/>
          <w:color w:val="000000" w:themeColor="text1"/>
          <w:sz w:val="22"/>
          <w:szCs w:val="22"/>
        </w:rPr>
        <w:t xml:space="preserve"> : </w:t>
      </w:r>
      <w:r w:rsidR="00554415" w:rsidRPr="000109B9">
        <w:rPr>
          <w:rFonts w:ascii="Helvetica" w:hAnsi="Helvetica"/>
          <w:b/>
          <w:bCs/>
          <w:color w:val="000000" w:themeColor="text1"/>
          <w:sz w:val="22"/>
          <w:szCs w:val="22"/>
        </w:rPr>
        <w:t>une saison</w:t>
      </w:r>
      <w:r w:rsidR="00B23D32" w:rsidRPr="000109B9">
        <w:rPr>
          <w:rFonts w:ascii="Helvetica" w:hAnsi="Helvetica"/>
          <w:b/>
          <w:bCs/>
          <w:color w:val="000000" w:themeColor="text1"/>
          <w:sz w:val="22"/>
          <w:szCs w:val="22"/>
        </w:rPr>
        <w:t xml:space="preserve"> </w:t>
      </w:r>
      <w:r w:rsidR="00554415" w:rsidRPr="000109B9">
        <w:rPr>
          <w:rFonts w:ascii="Helvetica" w:hAnsi="Helvetica"/>
          <w:b/>
          <w:bCs/>
          <w:color w:val="000000" w:themeColor="text1"/>
          <w:sz w:val="22"/>
          <w:szCs w:val="22"/>
        </w:rPr>
        <w:t>2022</w:t>
      </w:r>
      <w:r w:rsidR="001E3AF0" w:rsidRPr="000109B9">
        <w:rPr>
          <w:rFonts w:ascii="Helvetica" w:hAnsi="Helvetica"/>
          <w:b/>
          <w:bCs/>
          <w:color w:val="000000" w:themeColor="text1"/>
          <w:sz w:val="22"/>
          <w:szCs w:val="22"/>
        </w:rPr>
        <w:t xml:space="preserve"> </w:t>
      </w:r>
      <w:r w:rsidR="00554415" w:rsidRPr="000109B9">
        <w:rPr>
          <w:rFonts w:ascii="Helvetica" w:hAnsi="Helvetica"/>
          <w:b/>
          <w:bCs/>
          <w:color w:val="000000" w:themeColor="text1"/>
          <w:sz w:val="22"/>
          <w:szCs w:val="22"/>
        </w:rPr>
        <w:t>de toutes les tailles</w:t>
      </w:r>
    </w:p>
    <w:p w14:paraId="284A491A" w14:textId="05F472D9" w:rsidR="00554415" w:rsidRPr="007854FC" w:rsidRDefault="003D0416" w:rsidP="001E3AF0">
      <w:pPr>
        <w:rPr>
          <w:rFonts w:ascii="Helvetica" w:hAnsi="Helvetica"/>
          <w:i/>
          <w:iCs/>
          <w:color w:val="000000" w:themeColor="text1"/>
          <w:sz w:val="22"/>
          <w:szCs w:val="22"/>
        </w:rPr>
      </w:pPr>
      <w:r w:rsidRPr="007854FC">
        <w:rPr>
          <w:rFonts w:ascii="Helvetica" w:hAnsi="Helvetica"/>
          <w:i/>
          <w:iCs/>
          <w:color w:val="000000" w:themeColor="text1"/>
          <w:sz w:val="22"/>
          <w:szCs w:val="22"/>
        </w:rPr>
        <w:t xml:space="preserve">Les agriculteurs engagés auprès de Reitzel Suisse SA peuvent être satisfaits, la </w:t>
      </w:r>
      <w:r w:rsidR="008E54FE" w:rsidRPr="007854FC">
        <w:rPr>
          <w:rFonts w:ascii="Helvetica" w:hAnsi="Helvetica"/>
          <w:i/>
          <w:iCs/>
          <w:color w:val="000000" w:themeColor="text1"/>
          <w:sz w:val="22"/>
          <w:szCs w:val="22"/>
        </w:rPr>
        <w:t>production 2022 a été abondante</w:t>
      </w:r>
      <w:r w:rsidRPr="007854FC">
        <w:rPr>
          <w:rFonts w:ascii="Helvetica" w:hAnsi="Helvetica"/>
          <w:i/>
          <w:iCs/>
          <w:color w:val="000000" w:themeColor="text1"/>
          <w:sz w:val="22"/>
          <w:szCs w:val="22"/>
        </w:rPr>
        <w:t xml:space="preserve">. Sous l’effet des grosses chaleurs </w:t>
      </w:r>
      <w:r w:rsidR="00D44991" w:rsidRPr="007854FC">
        <w:rPr>
          <w:rFonts w:ascii="Helvetica" w:hAnsi="Helvetica"/>
          <w:i/>
          <w:iCs/>
          <w:color w:val="000000" w:themeColor="text1"/>
          <w:sz w:val="22"/>
          <w:szCs w:val="22"/>
        </w:rPr>
        <w:t>les cornichons ont</w:t>
      </w:r>
      <w:r w:rsidRPr="007854FC">
        <w:rPr>
          <w:rFonts w:ascii="Helvetica" w:hAnsi="Helvetica"/>
          <w:i/>
          <w:iCs/>
          <w:color w:val="000000" w:themeColor="text1"/>
          <w:sz w:val="22"/>
          <w:szCs w:val="22"/>
        </w:rPr>
        <w:t xml:space="preserve"> grossi rapidement jusqu’à ne plus pouvoir être mis en bocal. Pour éviter les invendus, les</w:t>
      </w:r>
      <w:r w:rsidR="00353965" w:rsidRPr="007854FC">
        <w:rPr>
          <w:rFonts w:ascii="Helvetica" w:hAnsi="Helvetica"/>
          <w:i/>
          <w:iCs/>
          <w:color w:val="000000" w:themeColor="text1"/>
          <w:sz w:val="22"/>
          <w:szCs w:val="22"/>
        </w:rPr>
        <w:t xml:space="preserve"> récoltes </w:t>
      </w:r>
      <w:r w:rsidRPr="007854FC">
        <w:rPr>
          <w:rFonts w:ascii="Helvetica" w:hAnsi="Helvetica"/>
          <w:i/>
          <w:iCs/>
          <w:color w:val="000000" w:themeColor="text1"/>
          <w:sz w:val="22"/>
          <w:szCs w:val="22"/>
        </w:rPr>
        <w:t>se sont déroulées sur un rythme très soutenu.</w:t>
      </w:r>
      <w:r w:rsidR="007854FC" w:rsidRPr="007854FC">
        <w:rPr>
          <w:rFonts w:ascii="Helvetica" w:hAnsi="Helvetica"/>
          <w:i/>
          <w:iCs/>
          <w:color w:val="000000" w:themeColor="text1"/>
          <w:sz w:val="22"/>
          <w:szCs w:val="22"/>
        </w:rPr>
        <w:t xml:space="preserve"> </w:t>
      </w:r>
      <w:r w:rsidR="00932492" w:rsidRPr="007854FC">
        <w:rPr>
          <w:rFonts w:ascii="Helvetica" w:hAnsi="Helvetica"/>
          <w:i/>
          <w:iCs/>
          <w:color w:val="000000" w:themeColor="text1"/>
          <w:sz w:val="22"/>
          <w:szCs w:val="22"/>
        </w:rPr>
        <w:t>1'350 tonnes de cornichons suisses ont ainsi été récoltées</w:t>
      </w:r>
      <w:r w:rsidR="007854FC" w:rsidRPr="007854FC">
        <w:rPr>
          <w:rFonts w:ascii="Helvetica" w:hAnsi="Helvetica"/>
          <w:i/>
          <w:iCs/>
          <w:color w:val="000000" w:themeColor="text1"/>
          <w:sz w:val="22"/>
          <w:szCs w:val="22"/>
        </w:rPr>
        <w:t>.</w:t>
      </w:r>
    </w:p>
    <w:p w14:paraId="2E62A8AC" w14:textId="5EF686A1" w:rsidR="00554415" w:rsidRPr="000109B9" w:rsidRDefault="00554415" w:rsidP="001E3AF0">
      <w:pPr>
        <w:rPr>
          <w:rFonts w:ascii="Helvetica" w:hAnsi="Helvetica"/>
          <w:color w:val="000000" w:themeColor="text1"/>
          <w:sz w:val="22"/>
          <w:szCs w:val="22"/>
        </w:rPr>
      </w:pPr>
    </w:p>
    <w:p w14:paraId="60A3FBB3" w14:textId="1B700F1C" w:rsidR="00B513AE" w:rsidRPr="000109B9" w:rsidRDefault="00B01D45" w:rsidP="001E3AF0">
      <w:pPr>
        <w:rPr>
          <w:rFonts w:ascii="Helvetica" w:hAnsi="Helvetica"/>
          <w:color w:val="000000" w:themeColor="text1"/>
          <w:sz w:val="22"/>
          <w:szCs w:val="22"/>
        </w:rPr>
      </w:pPr>
      <w:r w:rsidRPr="000109B9">
        <w:rPr>
          <w:rFonts w:ascii="Helvetica" w:hAnsi="Helvetica"/>
          <w:color w:val="000000" w:themeColor="text1"/>
          <w:sz w:val="22"/>
          <w:szCs w:val="22"/>
        </w:rPr>
        <w:t>C</w:t>
      </w:r>
      <w:r w:rsidR="008B0137" w:rsidRPr="000109B9">
        <w:rPr>
          <w:rFonts w:ascii="Helvetica" w:hAnsi="Helvetica"/>
          <w:color w:val="000000" w:themeColor="text1"/>
          <w:sz w:val="22"/>
          <w:szCs w:val="22"/>
        </w:rPr>
        <w:t xml:space="preserve">ette année </w:t>
      </w:r>
      <w:r w:rsidRPr="000109B9">
        <w:rPr>
          <w:rFonts w:ascii="Helvetica" w:hAnsi="Helvetica"/>
          <w:color w:val="000000" w:themeColor="text1"/>
          <w:sz w:val="22"/>
          <w:szCs w:val="22"/>
        </w:rPr>
        <w:t xml:space="preserve">la prévision de production </w:t>
      </w:r>
      <w:r w:rsidR="008B0137" w:rsidRPr="000109B9">
        <w:rPr>
          <w:rFonts w:ascii="Helvetica" w:hAnsi="Helvetica"/>
          <w:color w:val="000000" w:themeColor="text1"/>
          <w:sz w:val="22"/>
          <w:szCs w:val="22"/>
        </w:rPr>
        <w:t xml:space="preserve">était estimée à </w:t>
      </w:r>
      <w:r w:rsidR="00554415" w:rsidRPr="000109B9">
        <w:rPr>
          <w:rFonts w:ascii="Helvetica" w:hAnsi="Helvetica"/>
          <w:color w:val="000000" w:themeColor="text1"/>
          <w:sz w:val="22"/>
          <w:szCs w:val="22"/>
        </w:rPr>
        <w:t>1200 tonnes</w:t>
      </w:r>
      <w:r w:rsidR="00B513AE" w:rsidRPr="000109B9">
        <w:rPr>
          <w:rFonts w:ascii="Helvetica" w:hAnsi="Helvetica"/>
          <w:color w:val="000000" w:themeColor="text1"/>
          <w:sz w:val="22"/>
          <w:szCs w:val="22"/>
        </w:rPr>
        <w:t xml:space="preserve"> de cornichons. </w:t>
      </w:r>
      <w:r w:rsidR="00137163" w:rsidRPr="000109B9">
        <w:rPr>
          <w:rFonts w:ascii="Helvetica" w:hAnsi="Helvetica"/>
          <w:color w:val="000000" w:themeColor="text1"/>
          <w:sz w:val="22"/>
          <w:szCs w:val="22"/>
        </w:rPr>
        <w:t>La phase critique de la</w:t>
      </w:r>
      <w:r w:rsidR="00770156" w:rsidRPr="000109B9">
        <w:rPr>
          <w:rFonts w:ascii="Helvetica" w:hAnsi="Helvetica"/>
          <w:color w:val="000000" w:themeColor="text1"/>
          <w:sz w:val="22"/>
          <w:szCs w:val="22"/>
        </w:rPr>
        <w:t xml:space="preserve"> plantation au mois de mai</w:t>
      </w:r>
      <w:r w:rsidR="00137163" w:rsidRPr="000109B9">
        <w:rPr>
          <w:rFonts w:ascii="Helvetica" w:hAnsi="Helvetica"/>
          <w:color w:val="000000" w:themeColor="text1"/>
          <w:sz w:val="22"/>
          <w:szCs w:val="22"/>
        </w:rPr>
        <w:t xml:space="preserve"> s’est bien déroulée, sans </w:t>
      </w:r>
      <w:r w:rsidR="00770156" w:rsidRPr="000109B9">
        <w:rPr>
          <w:rFonts w:ascii="Helvetica" w:hAnsi="Helvetica"/>
          <w:color w:val="000000" w:themeColor="text1"/>
          <w:sz w:val="22"/>
          <w:szCs w:val="22"/>
        </w:rPr>
        <w:t>gros dégâts</w:t>
      </w:r>
      <w:r w:rsidR="00137163" w:rsidRPr="000109B9">
        <w:rPr>
          <w:rFonts w:ascii="Helvetica" w:hAnsi="Helvetica"/>
          <w:color w:val="000000" w:themeColor="text1"/>
          <w:sz w:val="22"/>
          <w:szCs w:val="22"/>
        </w:rPr>
        <w:t xml:space="preserve"> à signaler. La suite </w:t>
      </w:r>
      <w:r w:rsidR="00B92CA6" w:rsidRPr="000109B9">
        <w:rPr>
          <w:rFonts w:ascii="Helvetica" w:hAnsi="Helvetica"/>
          <w:color w:val="000000" w:themeColor="text1"/>
          <w:sz w:val="22"/>
          <w:szCs w:val="22"/>
        </w:rPr>
        <w:t xml:space="preserve">de la saison a été marquée par les fortes chaleurs et la sécheresse, des conditions qui ont profité aux </w:t>
      </w:r>
      <w:r w:rsidR="006963B2" w:rsidRPr="000109B9">
        <w:rPr>
          <w:rFonts w:ascii="Helvetica" w:hAnsi="Helvetica"/>
          <w:color w:val="000000" w:themeColor="text1"/>
          <w:sz w:val="22"/>
          <w:szCs w:val="22"/>
        </w:rPr>
        <w:t>cornichons</w:t>
      </w:r>
      <w:r w:rsidR="004D3CA3" w:rsidRPr="000109B9">
        <w:rPr>
          <w:rFonts w:ascii="Helvetica" w:hAnsi="Helvetica"/>
          <w:color w:val="000000" w:themeColor="text1"/>
          <w:sz w:val="22"/>
          <w:szCs w:val="22"/>
        </w:rPr>
        <w:t>.</w:t>
      </w:r>
    </w:p>
    <w:p w14:paraId="545A41CB" w14:textId="533C75FA" w:rsidR="00B01D45" w:rsidRPr="000109B9" w:rsidRDefault="006963B2" w:rsidP="00B01D45">
      <w:pPr>
        <w:rPr>
          <w:rFonts w:ascii="Helvetica" w:hAnsi="Helvetica"/>
          <w:color w:val="000000" w:themeColor="text1"/>
          <w:sz w:val="22"/>
          <w:szCs w:val="22"/>
        </w:rPr>
      </w:pPr>
      <w:r w:rsidRPr="000109B9">
        <w:rPr>
          <w:rFonts w:ascii="Helvetica" w:hAnsi="Helvetica"/>
          <w:color w:val="000000" w:themeColor="text1"/>
          <w:sz w:val="22"/>
          <w:szCs w:val="22"/>
        </w:rPr>
        <w:t xml:space="preserve">40 producteurs helvétiques s’étaient engagés à produire du cornichon pour Reitzel Suisse SA : 34 en agriculture </w:t>
      </w:r>
      <w:r w:rsidR="002748E7">
        <w:rPr>
          <w:rFonts w:ascii="Helvetica" w:hAnsi="Helvetica"/>
          <w:color w:val="000000" w:themeColor="text1"/>
          <w:sz w:val="22"/>
          <w:szCs w:val="22"/>
        </w:rPr>
        <w:t>conventionnelle</w:t>
      </w:r>
      <w:r w:rsidRPr="000109B9">
        <w:rPr>
          <w:rFonts w:ascii="Helvetica" w:hAnsi="Helvetica"/>
          <w:color w:val="000000" w:themeColor="text1"/>
          <w:sz w:val="22"/>
          <w:szCs w:val="22"/>
        </w:rPr>
        <w:t xml:space="preserve"> et 6 en culture biologique. Ce dernier chiffre est en légère augmentation suite à une collaboration avec Coop. </w:t>
      </w:r>
      <w:r w:rsidR="00B01D45" w:rsidRPr="000109B9">
        <w:rPr>
          <w:rFonts w:ascii="Helvetica" w:hAnsi="Helvetica"/>
          <w:color w:val="000000" w:themeColor="text1"/>
          <w:sz w:val="22"/>
          <w:szCs w:val="22"/>
        </w:rPr>
        <w:t>Le rendement final de cette édition 2022 atteint 1350 tonnes en</w:t>
      </w:r>
      <w:r w:rsidR="00B92CA6" w:rsidRPr="000109B9">
        <w:rPr>
          <w:rFonts w:ascii="Helvetica" w:hAnsi="Helvetica"/>
          <w:color w:val="000000" w:themeColor="text1"/>
          <w:sz w:val="22"/>
          <w:szCs w:val="22"/>
        </w:rPr>
        <w:t xml:space="preserve"> culture</w:t>
      </w:r>
      <w:r w:rsidR="00B01D45" w:rsidRPr="000109B9">
        <w:rPr>
          <w:rFonts w:ascii="Helvetica" w:hAnsi="Helvetica"/>
          <w:color w:val="000000" w:themeColor="text1"/>
          <w:sz w:val="22"/>
          <w:szCs w:val="22"/>
        </w:rPr>
        <w:t xml:space="preserve"> conventionnel et 150 tonnes en bio.</w:t>
      </w:r>
    </w:p>
    <w:p w14:paraId="4A9097FA" w14:textId="7BF273A3" w:rsidR="001178AC" w:rsidRPr="000109B9" w:rsidRDefault="001178AC" w:rsidP="001E3AF0">
      <w:pPr>
        <w:rPr>
          <w:rFonts w:ascii="Helvetica" w:hAnsi="Helvetica"/>
          <w:color w:val="000000" w:themeColor="text1"/>
          <w:sz w:val="22"/>
          <w:szCs w:val="22"/>
        </w:rPr>
      </w:pPr>
    </w:p>
    <w:p w14:paraId="24B5D050" w14:textId="4A480516" w:rsidR="00B01D45" w:rsidRPr="000109B9" w:rsidRDefault="00B01D45" w:rsidP="001E3AF0">
      <w:pPr>
        <w:rPr>
          <w:rFonts w:ascii="Helvetica" w:hAnsi="Helvetica"/>
          <w:b/>
          <w:bCs/>
          <w:color w:val="000000" w:themeColor="text1"/>
          <w:sz w:val="22"/>
          <w:szCs w:val="22"/>
        </w:rPr>
      </w:pPr>
      <w:r w:rsidRPr="000109B9">
        <w:rPr>
          <w:rFonts w:ascii="Helvetica" w:hAnsi="Helvetica"/>
          <w:b/>
          <w:bCs/>
          <w:color w:val="000000" w:themeColor="text1"/>
          <w:sz w:val="22"/>
          <w:szCs w:val="22"/>
        </w:rPr>
        <w:t>Précocité et gros calibres</w:t>
      </w:r>
    </w:p>
    <w:p w14:paraId="733E6EBD" w14:textId="176001E4" w:rsidR="005D451D" w:rsidRPr="000109B9" w:rsidRDefault="001178AC" w:rsidP="006479BC">
      <w:pPr>
        <w:rPr>
          <w:rFonts w:ascii="Helvetica" w:hAnsi="Helvetica"/>
          <w:color w:val="000000" w:themeColor="text1"/>
          <w:sz w:val="22"/>
          <w:szCs w:val="22"/>
        </w:rPr>
      </w:pPr>
      <w:r w:rsidRPr="000109B9">
        <w:rPr>
          <w:rFonts w:ascii="Helvetica" w:hAnsi="Helvetica"/>
          <w:color w:val="000000" w:themeColor="text1"/>
          <w:sz w:val="22"/>
          <w:szCs w:val="22"/>
        </w:rPr>
        <w:t xml:space="preserve">Si les récoltes ont été abondantes il a parfois été difficile </w:t>
      </w:r>
      <w:r w:rsidR="00137163" w:rsidRPr="000109B9">
        <w:rPr>
          <w:rFonts w:ascii="Helvetica" w:hAnsi="Helvetica"/>
          <w:color w:val="000000" w:themeColor="text1"/>
          <w:sz w:val="22"/>
          <w:szCs w:val="22"/>
        </w:rPr>
        <w:t>d’organiser la cueillette et la livraison</w:t>
      </w:r>
      <w:r w:rsidR="00133AFD" w:rsidRPr="000109B9">
        <w:rPr>
          <w:rFonts w:ascii="Helvetica" w:hAnsi="Helvetica"/>
          <w:color w:val="000000" w:themeColor="text1"/>
          <w:sz w:val="22"/>
          <w:szCs w:val="22"/>
        </w:rPr>
        <w:t>,</w:t>
      </w:r>
      <w:r w:rsidRPr="000109B9">
        <w:rPr>
          <w:rFonts w:ascii="Helvetica" w:hAnsi="Helvetica"/>
          <w:color w:val="000000" w:themeColor="text1"/>
          <w:sz w:val="22"/>
          <w:szCs w:val="22"/>
        </w:rPr>
        <w:t xml:space="preserve"> tant les cornichons ont poussé rapidement</w:t>
      </w:r>
      <w:r w:rsidR="004D3CA3" w:rsidRPr="000109B9">
        <w:rPr>
          <w:rFonts w:ascii="Helvetica" w:hAnsi="Helvetica"/>
          <w:color w:val="000000" w:themeColor="text1"/>
          <w:sz w:val="22"/>
          <w:szCs w:val="22"/>
        </w:rPr>
        <w:t xml:space="preserve"> sous l’effet </w:t>
      </w:r>
      <w:r w:rsidR="0091407B" w:rsidRPr="000109B9">
        <w:rPr>
          <w:rFonts w:ascii="Helvetica" w:hAnsi="Helvetica"/>
          <w:color w:val="000000" w:themeColor="text1"/>
          <w:sz w:val="22"/>
          <w:szCs w:val="22"/>
        </w:rPr>
        <w:t>de la chaleur</w:t>
      </w:r>
      <w:r w:rsidR="004D3CA3" w:rsidRPr="000109B9">
        <w:rPr>
          <w:rFonts w:ascii="Helvetica" w:hAnsi="Helvetica"/>
          <w:color w:val="000000" w:themeColor="text1"/>
          <w:sz w:val="22"/>
          <w:szCs w:val="22"/>
        </w:rPr>
        <w:t>.</w:t>
      </w:r>
      <w:r w:rsidR="00133AFD" w:rsidRPr="000109B9">
        <w:rPr>
          <w:rFonts w:ascii="Helvetica" w:hAnsi="Helvetica"/>
          <w:color w:val="000000" w:themeColor="text1"/>
          <w:sz w:val="22"/>
          <w:szCs w:val="22"/>
        </w:rPr>
        <w:t xml:space="preserve"> </w:t>
      </w:r>
      <w:r w:rsidR="004D3CA3" w:rsidRPr="000109B9">
        <w:rPr>
          <w:rFonts w:ascii="Helvetica" w:hAnsi="Helvetica"/>
          <w:color w:val="000000" w:themeColor="text1"/>
          <w:sz w:val="22"/>
          <w:szCs w:val="22"/>
        </w:rPr>
        <w:t xml:space="preserve">Léopoldine Mathieu, </w:t>
      </w:r>
      <w:r w:rsidR="004D3CA3" w:rsidRPr="000109B9">
        <w:rPr>
          <w:rFonts w:ascii="Helvetica" w:hAnsi="Helvetica"/>
          <w:color w:val="000000" w:themeColor="text1"/>
          <w:sz w:val="22"/>
          <w:szCs w:val="22"/>
          <w:lang w:val="fr-FR"/>
        </w:rPr>
        <w:t>Responsable Filières et Développement Durable pour le groupe Reitzel</w:t>
      </w:r>
      <w:r w:rsidR="007854FC" w:rsidRPr="007854FC">
        <w:rPr>
          <w:rFonts w:ascii="Helvetica" w:hAnsi="Helvetica"/>
          <w:color w:val="000000" w:themeColor="text1"/>
          <w:sz w:val="22"/>
          <w:szCs w:val="22"/>
          <w:lang w:val="fr-FR"/>
        </w:rPr>
        <w:t xml:space="preserve">, </w:t>
      </w:r>
      <w:r w:rsidR="004D3CA3" w:rsidRPr="000109B9">
        <w:rPr>
          <w:rFonts w:ascii="Helvetica" w:hAnsi="Helvetica"/>
          <w:color w:val="000000" w:themeColor="text1"/>
          <w:sz w:val="22"/>
          <w:szCs w:val="22"/>
          <w:lang w:val="fr-FR"/>
        </w:rPr>
        <w:t>souligne la précocité de la saison :</w:t>
      </w:r>
      <w:r w:rsidR="004D3CA3" w:rsidRPr="000109B9">
        <w:rPr>
          <w:rFonts w:ascii="Helvetica" w:hAnsi="Helvetica"/>
          <w:color w:val="000000" w:themeColor="text1"/>
          <w:sz w:val="22"/>
          <w:szCs w:val="22"/>
        </w:rPr>
        <w:t xml:space="preserve"> « </w:t>
      </w:r>
      <w:r w:rsidR="006479BC" w:rsidRPr="000109B9">
        <w:rPr>
          <w:rFonts w:ascii="Helvetica" w:hAnsi="Helvetica"/>
          <w:color w:val="000000" w:themeColor="text1"/>
          <w:sz w:val="22"/>
          <w:szCs w:val="22"/>
        </w:rPr>
        <w:t>D</w:t>
      </w:r>
      <w:r w:rsidR="007C79F2" w:rsidRPr="000109B9">
        <w:rPr>
          <w:rFonts w:ascii="Helvetica" w:hAnsi="Helvetica"/>
          <w:color w:val="000000" w:themeColor="text1"/>
          <w:sz w:val="22"/>
          <w:szCs w:val="22"/>
        </w:rPr>
        <w:t>ès</w:t>
      </w:r>
      <w:r w:rsidR="00B513AE" w:rsidRPr="000109B9">
        <w:rPr>
          <w:rFonts w:ascii="Helvetica" w:hAnsi="Helvetica"/>
          <w:color w:val="000000" w:themeColor="text1"/>
          <w:sz w:val="22"/>
          <w:szCs w:val="22"/>
        </w:rPr>
        <w:t xml:space="preserve"> le 10 juin nous avions </w:t>
      </w:r>
      <w:r w:rsidR="00B40210" w:rsidRPr="000109B9">
        <w:rPr>
          <w:rFonts w:ascii="Helvetica" w:hAnsi="Helvetica"/>
          <w:color w:val="000000" w:themeColor="text1"/>
          <w:sz w:val="22"/>
          <w:szCs w:val="22"/>
        </w:rPr>
        <w:t>déjà pas mal de</w:t>
      </w:r>
      <w:r w:rsidR="00B513AE" w:rsidRPr="000109B9">
        <w:rPr>
          <w:rFonts w:ascii="Helvetica" w:hAnsi="Helvetica"/>
          <w:color w:val="000000" w:themeColor="text1"/>
          <w:sz w:val="22"/>
          <w:szCs w:val="22"/>
        </w:rPr>
        <w:t xml:space="preserve"> cornichons matures</w:t>
      </w:r>
      <w:r w:rsidR="007C79F2" w:rsidRPr="000109B9">
        <w:rPr>
          <w:rFonts w:ascii="Helvetica" w:hAnsi="Helvetica"/>
          <w:color w:val="000000" w:themeColor="text1"/>
          <w:sz w:val="22"/>
          <w:szCs w:val="22"/>
        </w:rPr>
        <w:t xml:space="preserve">. </w:t>
      </w:r>
      <w:r w:rsidR="004D3CA3" w:rsidRPr="000109B9">
        <w:rPr>
          <w:rFonts w:ascii="Helvetica" w:hAnsi="Helvetica"/>
          <w:color w:val="000000" w:themeColor="text1"/>
          <w:sz w:val="22"/>
          <w:szCs w:val="22"/>
        </w:rPr>
        <w:t>L</w:t>
      </w:r>
      <w:r w:rsidR="007C79F2" w:rsidRPr="000109B9">
        <w:rPr>
          <w:rFonts w:ascii="Helvetica" w:hAnsi="Helvetica"/>
          <w:color w:val="000000" w:themeColor="text1"/>
          <w:sz w:val="22"/>
          <w:szCs w:val="22"/>
        </w:rPr>
        <w:t>es cultures avaient 2</w:t>
      </w:r>
      <w:r w:rsidR="004D3CA3" w:rsidRPr="000109B9">
        <w:rPr>
          <w:rFonts w:ascii="Helvetica" w:hAnsi="Helvetica"/>
          <w:color w:val="000000" w:themeColor="text1"/>
          <w:sz w:val="22"/>
          <w:szCs w:val="22"/>
        </w:rPr>
        <w:t xml:space="preserve"> à </w:t>
      </w:r>
      <w:r w:rsidR="007C79F2" w:rsidRPr="000109B9">
        <w:rPr>
          <w:rFonts w:ascii="Helvetica" w:hAnsi="Helvetica"/>
          <w:color w:val="000000" w:themeColor="text1"/>
          <w:sz w:val="22"/>
          <w:szCs w:val="22"/>
        </w:rPr>
        <w:t>3 semaines d’avance</w:t>
      </w:r>
      <w:r w:rsidR="006479BC" w:rsidRPr="000109B9">
        <w:rPr>
          <w:rFonts w:ascii="Helvetica" w:hAnsi="Helvetica"/>
          <w:color w:val="000000" w:themeColor="text1"/>
          <w:sz w:val="22"/>
          <w:szCs w:val="22"/>
        </w:rPr>
        <w:t xml:space="preserve">. </w:t>
      </w:r>
      <w:r w:rsidR="004D3CA3" w:rsidRPr="000109B9">
        <w:rPr>
          <w:rFonts w:ascii="Helvetica" w:hAnsi="Helvetica"/>
          <w:color w:val="000000" w:themeColor="text1"/>
          <w:sz w:val="22"/>
          <w:szCs w:val="22"/>
        </w:rPr>
        <w:t>D’habitude, la</w:t>
      </w:r>
      <w:r w:rsidR="007C79F2" w:rsidRPr="000109B9">
        <w:rPr>
          <w:rFonts w:ascii="Helvetica" w:hAnsi="Helvetica"/>
          <w:color w:val="000000" w:themeColor="text1"/>
          <w:sz w:val="22"/>
          <w:szCs w:val="22"/>
        </w:rPr>
        <w:t xml:space="preserve"> plupart des producteurs </w:t>
      </w:r>
      <w:r w:rsidR="004D3CA3" w:rsidRPr="000109B9">
        <w:rPr>
          <w:rFonts w:ascii="Helvetica" w:hAnsi="Helvetica"/>
          <w:color w:val="000000" w:themeColor="text1"/>
          <w:sz w:val="22"/>
          <w:szCs w:val="22"/>
        </w:rPr>
        <w:t xml:space="preserve">travaillent cette culture </w:t>
      </w:r>
      <w:r w:rsidR="007C79F2" w:rsidRPr="000109B9">
        <w:rPr>
          <w:rFonts w:ascii="Helvetica" w:hAnsi="Helvetica"/>
          <w:color w:val="000000" w:themeColor="text1"/>
          <w:sz w:val="22"/>
          <w:szCs w:val="22"/>
        </w:rPr>
        <w:t xml:space="preserve">jusqu’à début septembre, cette année à la mi-août </w:t>
      </w:r>
      <w:r w:rsidR="00F23740">
        <w:rPr>
          <w:rFonts w:ascii="Helvetica" w:hAnsi="Helvetica"/>
          <w:color w:val="000000" w:themeColor="text1"/>
          <w:sz w:val="22"/>
          <w:szCs w:val="22"/>
        </w:rPr>
        <w:t>beaucoup avaien</w:t>
      </w:r>
      <w:r w:rsidR="004D3CA3" w:rsidRPr="000109B9">
        <w:rPr>
          <w:rFonts w:ascii="Helvetica" w:hAnsi="Helvetica"/>
          <w:color w:val="000000" w:themeColor="text1"/>
          <w:sz w:val="22"/>
          <w:szCs w:val="22"/>
        </w:rPr>
        <w:t>t termin</w:t>
      </w:r>
      <w:r w:rsidR="007854FC">
        <w:rPr>
          <w:rFonts w:ascii="Helvetica" w:hAnsi="Helvetica"/>
          <w:color w:val="000000" w:themeColor="text1"/>
          <w:sz w:val="22"/>
          <w:szCs w:val="22"/>
        </w:rPr>
        <w:t>é. »</w:t>
      </w:r>
    </w:p>
    <w:p w14:paraId="1494F9D2" w14:textId="288A622F" w:rsidR="00036EF3" w:rsidRPr="000109B9" w:rsidRDefault="005D451D" w:rsidP="001E3AF0">
      <w:pPr>
        <w:rPr>
          <w:rFonts w:ascii="Helvetica" w:hAnsi="Helvetica"/>
          <w:color w:val="000000" w:themeColor="text1"/>
          <w:sz w:val="22"/>
          <w:szCs w:val="22"/>
        </w:rPr>
      </w:pPr>
      <w:r w:rsidRPr="000109B9">
        <w:rPr>
          <w:rFonts w:ascii="Helvetica" w:hAnsi="Helvetica"/>
          <w:color w:val="000000" w:themeColor="text1"/>
          <w:sz w:val="22"/>
          <w:szCs w:val="22"/>
        </w:rPr>
        <w:t xml:space="preserve">Du côté de </w:t>
      </w:r>
      <w:r w:rsidRPr="007854FC">
        <w:rPr>
          <w:rFonts w:ascii="Helvetica" w:hAnsi="Helvetica"/>
          <w:color w:val="000000" w:themeColor="text1"/>
          <w:sz w:val="22"/>
          <w:szCs w:val="22"/>
        </w:rPr>
        <w:t>l</w:t>
      </w:r>
      <w:r w:rsidR="00A57514" w:rsidRPr="007854FC">
        <w:rPr>
          <w:rFonts w:ascii="Helvetica" w:hAnsi="Helvetica"/>
          <w:color w:val="000000" w:themeColor="text1"/>
          <w:sz w:val="22"/>
          <w:szCs w:val="22"/>
        </w:rPr>
        <w:t xml:space="preserve">’atelier </w:t>
      </w:r>
      <w:r w:rsidRPr="000109B9">
        <w:rPr>
          <w:rFonts w:ascii="Helvetica" w:hAnsi="Helvetica"/>
          <w:color w:val="000000" w:themeColor="text1"/>
          <w:sz w:val="22"/>
          <w:szCs w:val="22"/>
        </w:rPr>
        <w:t xml:space="preserve">conserverie </w:t>
      </w:r>
      <w:r w:rsidR="00A53801" w:rsidRPr="000109B9">
        <w:rPr>
          <w:rFonts w:ascii="Helvetica" w:hAnsi="Helvetica"/>
          <w:color w:val="000000" w:themeColor="text1"/>
          <w:sz w:val="22"/>
          <w:szCs w:val="22"/>
        </w:rPr>
        <w:t>Reitzel d’</w:t>
      </w:r>
      <w:r w:rsidRPr="000109B9">
        <w:rPr>
          <w:rFonts w:ascii="Helvetica" w:hAnsi="Helvetica"/>
          <w:color w:val="000000" w:themeColor="text1"/>
          <w:sz w:val="22"/>
          <w:szCs w:val="22"/>
        </w:rPr>
        <w:t xml:space="preserve">Aigle, </w:t>
      </w:r>
      <w:r w:rsidR="00EA0544">
        <w:rPr>
          <w:rFonts w:ascii="Helvetica" w:hAnsi="Helvetica"/>
          <w:color w:val="000000" w:themeColor="text1"/>
          <w:sz w:val="22"/>
          <w:szCs w:val="22"/>
        </w:rPr>
        <w:t>le</w:t>
      </w:r>
      <w:r w:rsidR="00A53801" w:rsidRPr="000109B9">
        <w:rPr>
          <w:rFonts w:ascii="Helvetica" w:hAnsi="Helvetica"/>
          <w:color w:val="000000" w:themeColor="text1"/>
          <w:sz w:val="22"/>
          <w:szCs w:val="22"/>
        </w:rPr>
        <w:t xml:space="preserve"> rythme des livraisons</w:t>
      </w:r>
      <w:r w:rsidR="00EA0544">
        <w:rPr>
          <w:rFonts w:ascii="Helvetica" w:hAnsi="Helvetica"/>
          <w:color w:val="000000" w:themeColor="text1"/>
          <w:sz w:val="22"/>
          <w:szCs w:val="22"/>
        </w:rPr>
        <w:t xml:space="preserve"> était parfois intense</w:t>
      </w:r>
      <w:r w:rsidR="00A53801" w:rsidRPr="000109B9">
        <w:rPr>
          <w:rFonts w:ascii="Helvetica" w:hAnsi="Helvetica"/>
          <w:color w:val="000000" w:themeColor="text1"/>
          <w:sz w:val="22"/>
          <w:szCs w:val="22"/>
        </w:rPr>
        <w:t xml:space="preserve">. « Nous avons </w:t>
      </w:r>
      <w:r w:rsidR="004064F7" w:rsidRPr="000109B9">
        <w:rPr>
          <w:rFonts w:ascii="Helvetica" w:hAnsi="Helvetica"/>
          <w:color w:val="000000" w:themeColor="text1"/>
          <w:sz w:val="22"/>
          <w:szCs w:val="22"/>
        </w:rPr>
        <w:t>travaillé</w:t>
      </w:r>
      <w:r w:rsidR="00036EF3" w:rsidRPr="000109B9">
        <w:rPr>
          <w:rFonts w:ascii="Helvetica" w:hAnsi="Helvetica"/>
          <w:color w:val="000000" w:themeColor="text1"/>
          <w:sz w:val="22"/>
          <w:szCs w:val="22"/>
        </w:rPr>
        <w:t xml:space="preserve"> avec les agriculteurs</w:t>
      </w:r>
      <w:r w:rsidR="004064F7" w:rsidRPr="000109B9">
        <w:rPr>
          <w:rFonts w:ascii="Helvetica" w:hAnsi="Helvetica"/>
          <w:color w:val="000000" w:themeColor="text1"/>
          <w:sz w:val="22"/>
          <w:szCs w:val="22"/>
        </w:rPr>
        <w:t xml:space="preserve"> </w:t>
      </w:r>
      <w:r w:rsidR="00036EF3" w:rsidRPr="000109B9">
        <w:rPr>
          <w:rFonts w:ascii="Helvetica" w:hAnsi="Helvetica"/>
          <w:color w:val="000000" w:themeColor="text1"/>
          <w:sz w:val="22"/>
          <w:szCs w:val="22"/>
        </w:rPr>
        <w:t xml:space="preserve">pour </w:t>
      </w:r>
      <w:r w:rsidR="00A53801" w:rsidRPr="000109B9">
        <w:rPr>
          <w:rFonts w:ascii="Helvetica" w:hAnsi="Helvetica"/>
          <w:color w:val="000000" w:themeColor="text1"/>
          <w:sz w:val="22"/>
          <w:szCs w:val="22"/>
        </w:rPr>
        <w:t xml:space="preserve">mieux </w:t>
      </w:r>
      <w:r w:rsidR="00036EF3" w:rsidRPr="000109B9">
        <w:rPr>
          <w:rFonts w:ascii="Helvetica" w:hAnsi="Helvetica"/>
          <w:color w:val="000000" w:themeColor="text1"/>
          <w:sz w:val="22"/>
          <w:szCs w:val="22"/>
        </w:rPr>
        <w:t>prévoir d’une semaine à l’autre les quantités livrées</w:t>
      </w:r>
      <w:r w:rsidR="007854FC">
        <w:rPr>
          <w:rFonts w:ascii="Helvetica" w:hAnsi="Helvetica"/>
          <w:color w:val="000000" w:themeColor="text1"/>
          <w:sz w:val="22"/>
          <w:szCs w:val="22"/>
        </w:rPr>
        <w:t> »</w:t>
      </w:r>
      <w:r w:rsidR="00A53801" w:rsidRPr="000109B9">
        <w:rPr>
          <w:rFonts w:ascii="Helvetica" w:hAnsi="Helvetica"/>
          <w:color w:val="000000" w:themeColor="text1"/>
          <w:sz w:val="22"/>
          <w:szCs w:val="22"/>
        </w:rPr>
        <w:t>, détaille Léopoldine Mathieu.</w:t>
      </w:r>
    </w:p>
    <w:p w14:paraId="0F19252E" w14:textId="4486D4BD" w:rsidR="004064F7" w:rsidRPr="000109B9" w:rsidRDefault="00364B65" w:rsidP="004064F7">
      <w:pPr>
        <w:rPr>
          <w:rFonts w:ascii="Helvetica" w:hAnsi="Helvetica"/>
          <w:color w:val="000000" w:themeColor="text1"/>
          <w:sz w:val="22"/>
          <w:szCs w:val="22"/>
        </w:rPr>
      </w:pPr>
      <w:r w:rsidRPr="00364B65">
        <w:rPr>
          <w:rFonts w:ascii="Helvetica" w:hAnsi="Helvetica"/>
          <w:color w:val="000000" w:themeColor="text1"/>
          <w:sz w:val="22"/>
          <w:szCs w:val="22"/>
        </w:rPr>
        <w:t xml:space="preserve">Quant à la production déclassée, une partie, soit quelques 25 tonnes, a été écoulée en partenariat avec </w:t>
      </w:r>
      <w:proofErr w:type="spellStart"/>
      <w:r w:rsidRPr="00364B65">
        <w:rPr>
          <w:rFonts w:ascii="Helvetica" w:hAnsi="Helvetica"/>
          <w:color w:val="000000" w:themeColor="text1"/>
          <w:sz w:val="22"/>
          <w:szCs w:val="22"/>
        </w:rPr>
        <w:t>Too</w:t>
      </w:r>
      <w:proofErr w:type="spellEnd"/>
      <w:r w:rsidRPr="00364B65">
        <w:rPr>
          <w:rFonts w:ascii="Helvetica" w:hAnsi="Helvetica"/>
          <w:color w:val="000000" w:themeColor="text1"/>
          <w:sz w:val="22"/>
          <w:szCs w:val="22"/>
        </w:rPr>
        <w:t xml:space="preserve"> Good To Go et au profit de la fondation Table Suisse.</w:t>
      </w:r>
      <w:r>
        <w:rPr>
          <w:rFonts w:ascii="Helvetica" w:hAnsi="Helvetica"/>
          <w:color w:val="000000" w:themeColor="text1"/>
          <w:sz w:val="22"/>
          <w:szCs w:val="22"/>
        </w:rPr>
        <w:t xml:space="preserve"> </w:t>
      </w:r>
      <w:r w:rsidR="00FD3761" w:rsidRPr="000109B9">
        <w:rPr>
          <w:rFonts w:ascii="Helvetica" w:hAnsi="Helvetica"/>
          <w:color w:val="000000" w:themeColor="text1"/>
          <w:sz w:val="22"/>
          <w:szCs w:val="22"/>
        </w:rPr>
        <w:t>L’</w:t>
      </w:r>
      <w:r w:rsidR="0074726B" w:rsidRPr="000109B9">
        <w:rPr>
          <w:rFonts w:ascii="Helvetica" w:hAnsi="Helvetica"/>
          <w:color w:val="000000" w:themeColor="text1"/>
          <w:sz w:val="22"/>
          <w:szCs w:val="22"/>
        </w:rPr>
        <w:t>opération</w:t>
      </w:r>
      <w:r w:rsidR="00FD3761" w:rsidRPr="000109B9">
        <w:rPr>
          <w:rFonts w:ascii="Helvetica" w:hAnsi="Helvetica"/>
          <w:color w:val="000000" w:themeColor="text1"/>
          <w:sz w:val="22"/>
          <w:szCs w:val="22"/>
        </w:rPr>
        <w:t xml:space="preserve"> a été un franc succès</w:t>
      </w:r>
      <w:r w:rsidR="0074726B" w:rsidRPr="000109B9">
        <w:rPr>
          <w:rFonts w:ascii="Helvetica" w:hAnsi="Helvetica"/>
          <w:color w:val="000000" w:themeColor="text1"/>
          <w:sz w:val="22"/>
          <w:szCs w:val="22"/>
        </w:rPr>
        <w:t xml:space="preserve">. </w:t>
      </w:r>
      <w:r w:rsidR="004064F7" w:rsidRPr="000109B9">
        <w:rPr>
          <w:rFonts w:ascii="Helvetica" w:hAnsi="Helvetica"/>
          <w:color w:val="000000" w:themeColor="text1"/>
          <w:sz w:val="22"/>
          <w:szCs w:val="22"/>
        </w:rPr>
        <w:t xml:space="preserve">Cela a permis de faire connaître </w:t>
      </w:r>
      <w:r w:rsidR="00026278">
        <w:rPr>
          <w:rFonts w:ascii="Helvetica" w:hAnsi="Helvetica"/>
          <w:color w:val="000000" w:themeColor="text1"/>
          <w:sz w:val="22"/>
          <w:szCs w:val="22"/>
        </w:rPr>
        <w:t>les qualités du</w:t>
      </w:r>
      <w:r w:rsidR="004064F7" w:rsidRPr="000109B9">
        <w:rPr>
          <w:rFonts w:ascii="Helvetica" w:hAnsi="Helvetica"/>
          <w:color w:val="000000" w:themeColor="text1"/>
          <w:sz w:val="22"/>
          <w:szCs w:val="22"/>
        </w:rPr>
        <w:t xml:space="preserve"> cornichon frais comme aliment.</w:t>
      </w:r>
    </w:p>
    <w:p w14:paraId="2886C359" w14:textId="3FF993BE" w:rsidR="004064F7" w:rsidRPr="000109B9" w:rsidRDefault="004064F7" w:rsidP="00A7512A">
      <w:pPr>
        <w:rPr>
          <w:rFonts w:ascii="Helvetica" w:hAnsi="Helvetica"/>
          <w:color w:val="000000" w:themeColor="text1"/>
          <w:sz w:val="22"/>
          <w:szCs w:val="22"/>
        </w:rPr>
      </w:pPr>
      <w:r w:rsidRPr="000109B9">
        <w:rPr>
          <w:rFonts w:ascii="Helvetica" w:hAnsi="Helvetica"/>
          <w:color w:val="000000" w:themeColor="text1"/>
          <w:sz w:val="22"/>
          <w:szCs w:val="22"/>
        </w:rPr>
        <w:t>En parallèle</w:t>
      </w:r>
      <w:r w:rsidR="00DC45C6" w:rsidRPr="000109B9">
        <w:rPr>
          <w:rFonts w:ascii="Helvetica" w:hAnsi="Helvetica"/>
          <w:color w:val="000000" w:themeColor="text1"/>
          <w:sz w:val="22"/>
          <w:szCs w:val="22"/>
        </w:rPr>
        <w:t>,</w:t>
      </w:r>
      <w:r w:rsidRPr="000109B9">
        <w:rPr>
          <w:rFonts w:ascii="Helvetica" w:hAnsi="Helvetica"/>
          <w:color w:val="000000" w:themeColor="text1"/>
          <w:sz w:val="22"/>
          <w:szCs w:val="22"/>
        </w:rPr>
        <w:t xml:space="preserve"> Reitzel Suisse</w:t>
      </w:r>
      <w:r w:rsidR="00DC45C6" w:rsidRPr="000109B9">
        <w:rPr>
          <w:rFonts w:ascii="Helvetica" w:hAnsi="Helvetica"/>
          <w:color w:val="000000" w:themeColor="text1"/>
          <w:sz w:val="22"/>
          <w:szCs w:val="22"/>
        </w:rPr>
        <w:t xml:space="preserve"> SA</w:t>
      </w:r>
      <w:r w:rsidRPr="000109B9">
        <w:rPr>
          <w:rFonts w:ascii="Helvetica" w:hAnsi="Helvetica"/>
          <w:color w:val="000000" w:themeColor="text1"/>
          <w:sz w:val="22"/>
          <w:szCs w:val="22"/>
        </w:rPr>
        <w:t xml:space="preserve"> a développé deux jus de fruits à base de cornichons avec l’entreprise valaisanne Bio Fruits. 7 tonnes de gros calibres ont ainsi pu être valorisés. </w:t>
      </w:r>
      <w:r w:rsidR="00DC45C6" w:rsidRPr="000109B9">
        <w:rPr>
          <w:rFonts w:ascii="Helvetica" w:hAnsi="Helvetica"/>
          <w:color w:val="000000" w:themeColor="text1"/>
          <w:sz w:val="22"/>
          <w:szCs w:val="22"/>
        </w:rPr>
        <w:t>L’expérience sera renouvelée en fonction du nombre de gros calibres.</w:t>
      </w:r>
    </w:p>
    <w:p w14:paraId="22B40706" w14:textId="2BE8EE48" w:rsidR="00F35221" w:rsidRPr="000109B9" w:rsidRDefault="00F35221" w:rsidP="00F35221">
      <w:pPr>
        <w:rPr>
          <w:rFonts w:ascii="Helvetica" w:hAnsi="Helvetica"/>
          <w:color w:val="000000" w:themeColor="text1"/>
          <w:sz w:val="22"/>
          <w:szCs w:val="22"/>
        </w:rPr>
      </w:pPr>
    </w:p>
    <w:p w14:paraId="77239E01" w14:textId="4CE522A1" w:rsidR="00D03D48" w:rsidRPr="000109B9" w:rsidRDefault="008B0137" w:rsidP="00F35221">
      <w:pPr>
        <w:rPr>
          <w:rFonts w:ascii="Helvetica" w:hAnsi="Helvetica"/>
          <w:b/>
          <w:bCs/>
          <w:color w:val="000000" w:themeColor="text1"/>
          <w:sz w:val="22"/>
          <w:szCs w:val="22"/>
        </w:rPr>
      </w:pPr>
      <w:r w:rsidRPr="000109B9">
        <w:rPr>
          <w:rFonts w:ascii="Helvetica" w:hAnsi="Helvetica"/>
          <w:b/>
          <w:bCs/>
          <w:color w:val="000000" w:themeColor="text1"/>
          <w:sz w:val="22"/>
          <w:szCs w:val="22"/>
        </w:rPr>
        <w:t>Les effets du réchauffement climatique de plus en plus perceptibles</w:t>
      </w:r>
    </w:p>
    <w:p w14:paraId="50234D49" w14:textId="77777777" w:rsidR="004C67A2" w:rsidRDefault="008E33A0" w:rsidP="00F35221">
      <w:pPr>
        <w:rPr>
          <w:rFonts w:ascii="Helvetica" w:hAnsi="Helvetica"/>
          <w:color w:val="000000" w:themeColor="text1"/>
          <w:sz w:val="22"/>
          <w:szCs w:val="22"/>
        </w:rPr>
      </w:pPr>
      <w:r w:rsidRPr="000109B9">
        <w:rPr>
          <w:rFonts w:ascii="Helvetica" w:hAnsi="Helvetica"/>
          <w:color w:val="000000" w:themeColor="text1"/>
          <w:sz w:val="22"/>
          <w:szCs w:val="22"/>
        </w:rPr>
        <w:t xml:space="preserve">Selon </w:t>
      </w:r>
      <w:proofErr w:type="spellStart"/>
      <w:r w:rsidRPr="000109B9">
        <w:rPr>
          <w:rFonts w:ascii="Helvetica" w:hAnsi="Helvetica"/>
          <w:color w:val="000000" w:themeColor="text1"/>
          <w:sz w:val="22"/>
          <w:szCs w:val="22"/>
        </w:rPr>
        <w:t>Lépoldine</w:t>
      </w:r>
      <w:proofErr w:type="spellEnd"/>
      <w:r w:rsidRPr="000109B9">
        <w:rPr>
          <w:rFonts w:ascii="Helvetica" w:hAnsi="Helvetica"/>
          <w:color w:val="000000" w:themeColor="text1"/>
          <w:sz w:val="22"/>
          <w:szCs w:val="22"/>
        </w:rPr>
        <w:t xml:space="preserve"> Mathieu, le lien entre réchauffement climatique et la quantité de cornichons</w:t>
      </w:r>
      <w:r w:rsidR="00456541" w:rsidRPr="000109B9">
        <w:rPr>
          <w:rFonts w:ascii="Helvetica" w:hAnsi="Helvetica"/>
          <w:color w:val="000000" w:themeColor="text1"/>
          <w:sz w:val="22"/>
          <w:szCs w:val="22"/>
        </w:rPr>
        <w:t xml:space="preserve"> est éviden</w:t>
      </w:r>
      <w:r w:rsidR="0034008C" w:rsidRPr="000109B9">
        <w:rPr>
          <w:rFonts w:ascii="Helvetica" w:hAnsi="Helvetica"/>
          <w:color w:val="000000" w:themeColor="text1"/>
          <w:sz w:val="22"/>
          <w:szCs w:val="22"/>
        </w:rPr>
        <w:t xml:space="preserve">t : </w:t>
      </w:r>
      <w:r w:rsidR="00EA1856" w:rsidRPr="000109B9">
        <w:rPr>
          <w:rFonts w:ascii="Helvetica" w:hAnsi="Helvetica"/>
          <w:color w:val="000000" w:themeColor="text1"/>
          <w:sz w:val="22"/>
          <w:szCs w:val="22"/>
        </w:rPr>
        <w:t xml:space="preserve">« Le changement ce n’est pas juste un été chaud et sec, cela peut aussi se traduire par des saisons très pluvieuses et froides, comme en 2021. </w:t>
      </w:r>
      <w:r w:rsidR="00D15A14">
        <w:rPr>
          <w:rFonts w:ascii="Helvetica" w:hAnsi="Helvetica"/>
          <w:color w:val="000000" w:themeColor="text1"/>
          <w:sz w:val="22"/>
          <w:szCs w:val="22"/>
        </w:rPr>
        <w:t>Le</w:t>
      </w:r>
      <w:r w:rsidR="00EA1856" w:rsidRPr="000109B9">
        <w:rPr>
          <w:rFonts w:ascii="Helvetica" w:hAnsi="Helvetica"/>
          <w:color w:val="000000" w:themeColor="text1"/>
          <w:sz w:val="22"/>
          <w:szCs w:val="22"/>
        </w:rPr>
        <w:t xml:space="preserve"> système perd de sa régularité, on passe d’un extrême à l’autre rapidement et ça devient compliqué en termes de prévision. » </w:t>
      </w:r>
      <w:r w:rsidR="00743BBB" w:rsidRPr="000109B9">
        <w:rPr>
          <w:rFonts w:ascii="Helvetica" w:hAnsi="Helvetica"/>
          <w:color w:val="000000" w:themeColor="text1"/>
          <w:sz w:val="22"/>
          <w:szCs w:val="22"/>
        </w:rPr>
        <w:t>La responsable enchaîne</w:t>
      </w:r>
      <w:r w:rsidR="00456541" w:rsidRPr="000109B9">
        <w:rPr>
          <w:rFonts w:ascii="Helvetica" w:hAnsi="Helvetica"/>
          <w:color w:val="000000" w:themeColor="text1"/>
          <w:sz w:val="22"/>
          <w:szCs w:val="22"/>
        </w:rPr>
        <w:t xml:space="preserve"> : </w:t>
      </w:r>
      <w:r w:rsidR="00EA1856" w:rsidRPr="000109B9">
        <w:rPr>
          <w:rFonts w:ascii="Helvetica" w:hAnsi="Helvetica"/>
          <w:color w:val="000000" w:themeColor="text1"/>
          <w:sz w:val="22"/>
          <w:szCs w:val="22"/>
        </w:rPr>
        <w:t>« Nous voyons arriver la problématique des restrictions d’eau depuis quelques années. Les systèmes d’irrigation par goutte à goutte sont une bonne optimisation, mais ils ne résolvent pas tout. Nous recherchons aussi des variétés mieux adaptées aux fortes chaleurs, au manque d’eau et au développement de certains insectes »</w:t>
      </w:r>
      <w:r w:rsidR="00DB03F2">
        <w:rPr>
          <w:rFonts w:ascii="Helvetica" w:hAnsi="Helvetica"/>
          <w:color w:val="000000" w:themeColor="text1"/>
          <w:sz w:val="22"/>
          <w:szCs w:val="22"/>
        </w:rPr>
        <w:t xml:space="preserve">. </w:t>
      </w:r>
    </w:p>
    <w:p w14:paraId="55302CBD" w14:textId="77777777" w:rsidR="006549EA" w:rsidRPr="000109B9" w:rsidRDefault="006549EA" w:rsidP="006549EA">
      <w:pPr>
        <w:rPr>
          <w:rFonts w:ascii="Helvetica" w:hAnsi="Helvetica"/>
          <w:color w:val="000000" w:themeColor="text1"/>
          <w:sz w:val="22"/>
          <w:szCs w:val="22"/>
        </w:rPr>
      </w:pPr>
      <w:r w:rsidRPr="000109B9">
        <w:rPr>
          <w:rFonts w:ascii="Helvetica" w:hAnsi="Helvetica"/>
          <w:color w:val="000000" w:themeColor="text1"/>
          <w:sz w:val="22"/>
          <w:szCs w:val="22"/>
        </w:rPr>
        <w:t xml:space="preserve">Aujourd’hui, la culture du cornichon reste modeste en Suisse par rapport à d’autres productions, mais commence à être bien implantée auprès des agriculteurs qui la pratique. </w:t>
      </w:r>
    </w:p>
    <w:p w14:paraId="55AE97E2" w14:textId="4861DEBF" w:rsidR="00D95FA0" w:rsidRDefault="00D95FA0" w:rsidP="00F35221">
      <w:pPr>
        <w:rPr>
          <w:rFonts w:ascii="Helvetica" w:hAnsi="Helvetica"/>
          <w:color w:val="000000" w:themeColor="text1"/>
          <w:sz w:val="22"/>
          <w:szCs w:val="22"/>
        </w:rPr>
      </w:pPr>
      <w:r>
        <w:rPr>
          <w:rFonts w:ascii="Helvetica" w:hAnsi="Helvetica"/>
          <w:color w:val="000000" w:themeColor="text1"/>
          <w:sz w:val="22"/>
          <w:szCs w:val="22"/>
        </w:rPr>
        <w:t xml:space="preserve">L’entreprise </w:t>
      </w:r>
      <w:r w:rsidRPr="000109B9">
        <w:rPr>
          <w:rFonts w:ascii="Helvetica" w:hAnsi="Helvetica"/>
          <w:color w:val="000000" w:themeColor="text1"/>
          <w:sz w:val="22"/>
          <w:szCs w:val="22"/>
        </w:rPr>
        <w:t xml:space="preserve">Reitzel </w:t>
      </w:r>
      <w:r w:rsidR="006549EA">
        <w:rPr>
          <w:rFonts w:ascii="Helvetica" w:hAnsi="Helvetica"/>
          <w:color w:val="000000" w:themeColor="text1"/>
          <w:sz w:val="22"/>
          <w:szCs w:val="22"/>
        </w:rPr>
        <w:t xml:space="preserve">compte bien </w:t>
      </w:r>
      <w:r w:rsidRPr="000109B9">
        <w:rPr>
          <w:rFonts w:ascii="Helvetica" w:hAnsi="Helvetica"/>
          <w:color w:val="000000" w:themeColor="text1"/>
          <w:sz w:val="22"/>
          <w:szCs w:val="22"/>
        </w:rPr>
        <w:t>apporter son soutien à ses producteurs en cas de mauvaise année</w:t>
      </w:r>
      <w:r>
        <w:rPr>
          <w:rFonts w:ascii="Helvetica" w:hAnsi="Helvetica"/>
          <w:color w:val="000000" w:themeColor="text1"/>
          <w:sz w:val="22"/>
          <w:szCs w:val="22"/>
        </w:rPr>
        <w:t>, comme elle l’a fait en 2021 notamment</w:t>
      </w:r>
      <w:r w:rsidR="006549EA">
        <w:rPr>
          <w:rFonts w:ascii="Helvetica" w:hAnsi="Helvetica"/>
          <w:color w:val="000000" w:themeColor="text1"/>
          <w:sz w:val="22"/>
          <w:szCs w:val="22"/>
        </w:rPr>
        <w:t xml:space="preserve"> lors d’épisodes de grêle</w:t>
      </w:r>
      <w:r>
        <w:rPr>
          <w:rFonts w:ascii="Helvetica" w:hAnsi="Helvetica"/>
          <w:color w:val="000000" w:themeColor="text1"/>
          <w:sz w:val="22"/>
          <w:szCs w:val="22"/>
        </w:rPr>
        <w:t>, afin de garantir la pérennité de la filière</w:t>
      </w:r>
      <w:r w:rsidRPr="000109B9">
        <w:rPr>
          <w:rFonts w:ascii="Helvetica" w:hAnsi="Helvetica"/>
          <w:color w:val="000000" w:themeColor="text1"/>
          <w:sz w:val="22"/>
          <w:szCs w:val="22"/>
        </w:rPr>
        <w:t xml:space="preserve">. </w:t>
      </w:r>
      <w:r>
        <w:rPr>
          <w:rFonts w:ascii="Helvetica" w:hAnsi="Helvetica"/>
          <w:color w:val="000000" w:themeColor="text1"/>
          <w:sz w:val="22"/>
          <w:szCs w:val="22"/>
        </w:rPr>
        <w:t>Le</w:t>
      </w:r>
      <w:r w:rsidRPr="000109B9">
        <w:rPr>
          <w:rFonts w:ascii="Helvetica" w:hAnsi="Helvetica"/>
          <w:color w:val="000000" w:themeColor="text1"/>
          <w:sz w:val="22"/>
          <w:szCs w:val="22"/>
        </w:rPr>
        <w:t xml:space="preserve"> défi </w:t>
      </w:r>
      <w:r w:rsidR="006549EA">
        <w:rPr>
          <w:rFonts w:ascii="Helvetica" w:hAnsi="Helvetica"/>
          <w:color w:val="000000" w:themeColor="text1"/>
          <w:sz w:val="22"/>
          <w:szCs w:val="22"/>
        </w:rPr>
        <w:t xml:space="preserve">sera aussi </w:t>
      </w:r>
      <w:r w:rsidRPr="000109B9">
        <w:rPr>
          <w:rFonts w:ascii="Helvetica" w:hAnsi="Helvetica"/>
          <w:color w:val="000000" w:themeColor="text1"/>
          <w:sz w:val="22"/>
          <w:szCs w:val="22"/>
        </w:rPr>
        <w:t xml:space="preserve">à l’avenir de sensibiliser la clientèle aux fluctuations possibles </w:t>
      </w:r>
      <w:r>
        <w:rPr>
          <w:rFonts w:ascii="Helvetica" w:hAnsi="Helvetica"/>
          <w:color w:val="000000" w:themeColor="text1"/>
          <w:sz w:val="22"/>
          <w:szCs w:val="22"/>
        </w:rPr>
        <w:t>des v</w:t>
      </w:r>
      <w:r w:rsidRPr="000109B9">
        <w:rPr>
          <w:rFonts w:ascii="Helvetica" w:hAnsi="Helvetica"/>
          <w:color w:val="000000" w:themeColor="text1"/>
          <w:sz w:val="22"/>
          <w:szCs w:val="22"/>
        </w:rPr>
        <w:t>olumes produits</w:t>
      </w:r>
      <w:r>
        <w:rPr>
          <w:rFonts w:ascii="Helvetica" w:hAnsi="Helvetica"/>
          <w:color w:val="000000" w:themeColor="text1"/>
          <w:sz w:val="22"/>
          <w:szCs w:val="22"/>
        </w:rPr>
        <w:t xml:space="preserve"> d’une année à l’autre</w:t>
      </w:r>
      <w:r w:rsidRPr="000109B9">
        <w:rPr>
          <w:rFonts w:ascii="Helvetica" w:hAnsi="Helvetica"/>
          <w:color w:val="000000" w:themeColor="text1"/>
          <w:sz w:val="22"/>
          <w:szCs w:val="22"/>
        </w:rPr>
        <w:t xml:space="preserve">, </w:t>
      </w:r>
      <w:r>
        <w:rPr>
          <w:rFonts w:ascii="Helvetica" w:hAnsi="Helvetica"/>
          <w:color w:val="000000" w:themeColor="text1"/>
          <w:sz w:val="22"/>
          <w:szCs w:val="22"/>
        </w:rPr>
        <w:t>en fonction des aléas climatiques.</w:t>
      </w:r>
    </w:p>
    <w:p w14:paraId="6DAB2B36" w14:textId="5AA5B10C" w:rsidR="004C67A2" w:rsidRDefault="004C67A2" w:rsidP="00F35221">
      <w:pPr>
        <w:rPr>
          <w:rFonts w:ascii="Helvetica" w:hAnsi="Helvetica"/>
          <w:color w:val="000000" w:themeColor="text1"/>
          <w:sz w:val="22"/>
          <w:szCs w:val="22"/>
        </w:rPr>
      </w:pPr>
    </w:p>
    <w:p w14:paraId="29B24090" w14:textId="63833095" w:rsidR="004C67A2" w:rsidRDefault="004C67A2" w:rsidP="00F35221">
      <w:pPr>
        <w:rPr>
          <w:rFonts w:ascii="Helvetica" w:hAnsi="Helvetica"/>
          <w:b/>
          <w:bCs/>
          <w:color w:val="000000" w:themeColor="text1"/>
          <w:sz w:val="22"/>
          <w:szCs w:val="22"/>
        </w:rPr>
      </w:pPr>
      <w:r w:rsidRPr="004C67A2">
        <w:rPr>
          <w:rFonts w:ascii="Helvetica" w:hAnsi="Helvetica"/>
          <w:b/>
          <w:bCs/>
          <w:color w:val="000000" w:themeColor="text1"/>
          <w:sz w:val="22"/>
          <w:szCs w:val="22"/>
        </w:rPr>
        <w:t xml:space="preserve">Reitzel </w:t>
      </w:r>
      <w:r>
        <w:rPr>
          <w:rFonts w:ascii="Helvetica" w:hAnsi="Helvetica"/>
          <w:b/>
          <w:bCs/>
          <w:color w:val="000000" w:themeColor="text1"/>
          <w:sz w:val="22"/>
          <w:szCs w:val="22"/>
        </w:rPr>
        <w:t>sur la voie du développement durable</w:t>
      </w:r>
    </w:p>
    <w:p w14:paraId="185DB7AA" w14:textId="6D2481BC" w:rsidR="004E5A96" w:rsidRPr="0017132F" w:rsidRDefault="00B72322" w:rsidP="004E5A96">
      <w:pPr>
        <w:rPr>
          <w:rFonts w:ascii="Helvetica" w:hAnsi="Helvetica"/>
          <w:color w:val="000000" w:themeColor="text1"/>
          <w:sz w:val="22"/>
          <w:szCs w:val="22"/>
        </w:rPr>
      </w:pPr>
      <w:r w:rsidRPr="0017132F">
        <w:rPr>
          <w:rFonts w:ascii="Helvetica" w:hAnsi="Helvetica"/>
          <w:color w:val="000000" w:themeColor="text1"/>
          <w:sz w:val="22"/>
          <w:szCs w:val="22"/>
        </w:rPr>
        <w:t xml:space="preserve">Depuis plusieurs années, le </w:t>
      </w:r>
      <w:r w:rsidR="004E5A96" w:rsidRPr="0017132F">
        <w:rPr>
          <w:rFonts w:ascii="Helvetica" w:hAnsi="Helvetica"/>
          <w:color w:val="000000" w:themeColor="text1"/>
          <w:sz w:val="22"/>
          <w:szCs w:val="22"/>
        </w:rPr>
        <w:t xml:space="preserve">groupe Reitzel </w:t>
      </w:r>
      <w:r w:rsidR="006C1625">
        <w:rPr>
          <w:rFonts w:ascii="Helvetica" w:hAnsi="Helvetica"/>
          <w:color w:val="000000" w:themeColor="text1"/>
          <w:sz w:val="22"/>
          <w:szCs w:val="22"/>
        </w:rPr>
        <w:t>a commencé</w:t>
      </w:r>
      <w:r w:rsidR="004E5A96" w:rsidRPr="0017132F">
        <w:rPr>
          <w:rFonts w:ascii="Helvetica" w:hAnsi="Helvetica"/>
          <w:color w:val="000000" w:themeColor="text1"/>
          <w:sz w:val="22"/>
          <w:szCs w:val="22"/>
        </w:rPr>
        <w:t xml:space="preserve"> un processus de transition afin d’atteindre ses objectifs </w:t>
      </w:r>
      <w:r w:rsidRPr="0017132F">
        <w:rPr>
          <w:rFonts w:ascii="Helvetica" w:hAnsi="Helvetica"/>
          <w:color w:val="000000" w:themeColor="text1"/>
          <w:sz w:val="22"/>
          <w:szCs w:val="22"/>
        </w:rPr>
        <w:t>en matière de durabilité</w:t>
      </w:r>
      <w:r w:rsidR="004E5A96" w:rsidRPr="0017132F">
        <w:rPr>
          <w:rFonts w:ascii="Helvetica" w:hAnsi="Helvetica"/>
          <w:color w:val="000000" w:themeColor="text1"/>
          <w:sz w:val="22"/>
          <w:szCs w:val="22"/>
        </w:rPr>
        <w:t xml:space="preserve">. </w:t>
      </w:r>
      <w:r w:rsidRPr="0017132F">
        <w:rPr>
          <w:rFonts w:ascii="Helvetica" w:hAnsi="Helvetica"/>
          <w:color w:val="000000" w:themeColor="text1"/>
          <w:sz w:val="22"/>
          <w:szCs w:val="22"/>
        </w:rPr>
        <w:t>Parmi ses engagements, l’</w:t>
      </w:r>
      <w:r w:rsidR="004E5A96" w:rsidRPr="0017132F">
        <w:rPr>
          <w:rFonts w:ascii="Helvetica" w:hAnsi="Helvetica"/>
          <w:color w:val="000000" w:themeColor="text1"/>
          <w:sz w:val="22"/>
          <w:szCs w:val="22"/>
        </w:rPr>
        <w:t xml:space="preserve">entreprise </w:t>
      </w:r>
      <w:r w:rsidRPr="0017132F">
        <w:rPr>
          <w:rFonts w:ascii="Helvetica" w:hAnsi="Helvetica"/>
          <w:color w:val="000000" w:themeColor="text1"/>
          <w:sz w:val="22"/>
          <w:szCs w:val="22"/>
        </w:rPr>
        <w:t xml:space="preserve">poursuit son développement </w:t>
      </w:r>
      <w:r w:rsidR="00A96373" w:rsidRPr="0017132F">
        <w:rPr>
          <w:rFonts w:ascii="Helvetica" w:hAnsi="Helvetica"/>
          <w:color w:val="000000" w:themeColor="text1"/>
          <w:sz w:val="22"/>
          <w:szCs w:val="22"/>
        </w:rPr>
        <w:t>de filières de production</w:t>
      </w:r>
      <w:r w:rsidRPr="0017132F">
        <w:rPr>
          <w:rFonts w:ascii="Helvetica" w:hAnsi="Helvetica"/>
          <w:color w:val="000000" w:themeColor="text1"/>
          <w:sz w:val="22"/>
          <w:szCs w:val="22"/>
        </w:rPr>
        <w:t xml:space="preserve"> locale</w:t>
      </w:r>
      <w:r w:rsidR="00A96373" w:rsidRPr="0017132F">
        <w:rPr>
          <w:rFonts w:ascii="Helvetica" w:hAnsi="Helvetica"/>
          <w:color w:val="000000" w:themeColor="text1"/>
          <w:sz w:val="22"/>
          <w:szCs w:val="22"/>
        </w:rPr>
        <w:t>s</w:t>
      </w:r>
      <w:r w:rsidR="004E5A96" w:rsidRPr="0017132F">
        <w:rPr>
          <w:rFonts w:ascii="Helvetica" w:hAnsi="Helvetica"/>
          <w:color w:val="000000" w:themeColor="text1"/>
          <w:sz w:val="22"/>
          <w:szCs w:val="22"/>
        </w:rPr>
        <w:t xml:space="preserve">, </w:t>
      </w:r>
      <w:r w:rsidR="00A96373" w:rsidRPr="0017132F">
        <w:rPr>
          <w:rFonts w:ascii="Helvetica" w:hAnsi="Helvetica"/>
          <w:color w:val="000000" w:themeColor="text1"/>
          <w:sz w:val="22"/>
          <w:szCs w:val="22"/>
        </w:rPr>
        <w:t>la labellisation Fairtrade de ses agriculteurs,</w:t>
      </w:r>
      <w:r w:rsidRPr="0017132F">
        <w:rPr>
          <w:rFonts w:ascii="Helvetica" w:hAnsi="Helvetica"/>
          <w:color w:val="000000" w:themeColor="text1"/>
          <w:sz w:val="22"/>
          <w:szCs w:val="22"/>
        </w:rPr>
        <w:t xml:space="preserve"> ou encore </w:t>
      </w:r>
      <w:r w:rsidR="00A96373" w:rsidRPr="0017132F">
        <w:rPr>
          <w:rFonts w:ascii="Helvetica" w:hAnsi="Helvetica"/>
          <w:color w:val="000000" w:themeColor="text1"/>
          <w:sz w:val="22"/>
          <w:szCs w:val="22"/>
        </w:rPr>
        <w:t xml:space="preserve">la valorisation des modes de </w:t>
      </w:r>
      <w:r w:rsidRPr="0017132F">
        <w:rPr>
          <w:rFonts w:ascii="Helvetica" w:hAnsi="Helvetica"/>
          <w:color w:val="000000" w:themeColor="text1"/>
          <w:sz w:val="22"/>
          <w:szCs w:val="22"/>
        </w:rPr>
        <w:t>cultures biologiques</w:t>
      </w:r>
      <w:r w:rsidR="00A96373" w:rsidRPr="0017132F">
        <w:rPr>
          <w:rFonts w:ascii="Helvetica" w:hAnsi="Helvetica"/>
          <w:color w:val="000000" w:themeColor="text1"/>
          <w:sz w:val="22"/>
          <w:szCs w:val="22"/>
        </w:rPr>
        <w:t xml:space="preserve"> auprès de ses clients.</w:t>
      </w:r>
    </w:p>
    <w:p w14:paraId="01542408" w14:textId="687563E5" w:rsidR="004C67A2" w:rsidRPr="0017132F" w:rsidRDefault="004E5A96" w:rsidP="004C67A2">
      <w:pPr>
        <w:rPr>
          <w:rFonts w:ascii="Helvetica" w:hAnsi="Helvetica"/>
          <w:color w:val="000000" w:themeColor="text1"/>
          <w:sz w:val="22"/>
          <w:szCs w:val="22"/>
        </w:rPr>
      </w:pPr>
      <w:r w:rsidRPr="0017132F">
        <w:rPr>
          <w:rFonts w:ascii="Helvetica" w:hAnsi="Helvetica"/>
          <w:color w:val="000000" w:themeColor="text1"/>
          <w:sz w:val="22"/>
          <w:szCs w:val="22"/>
        </w:rPr>
        <w:t xml:space="preserve">Reitzel a également </w:t>
      </w:r>
      <w:r w:rsidR="00A96373" w:rsidRPr="0017132F">
        <w:rPr>
          <w:rFonts w:ascii="Helvetica" w:hAnsi="Helvetica"/>
          <w:color w:val="000000" w:themeColor="text1"/>
          <w:sz w:val="22"/>
          <w:szCs w:val="22"/>
        </w:rPr>
        <w:t>lancé</w:t>
      </w:r>
      <w:r w:rsidRPr="0017132F">
        <w:rPr>
          <w:rFonts w:ascii="Helvetica" w:hAnsi="Helvetica"/>
          <w:color w:val="000000" w:themeColor="text1"/>
          <w:sz w:val="22"/>
          <w:szCs w:val="22"/>
        </w:rPr>
        <w:t xml:space="preserve"> un processus de certification ISO 50001 pour ses sites de production. Cette norme vise à optimiser la gestion et l’efficience énergétique tout en réduisant les émissions de gaz à effets de serre. L</w:t>
      </w:r>
      <w:r w:rsidR="00B72322" w:rsidRPr="0017132F">
        <w:rPr>
          <w:rFonts w:ascii="Helvetica" w:hAnsi="Helvetica"/>
          <w:color w:val="000000" w:themeColor="text1"/>
          <w:sz w:val="22"/>
          <w:szCs w:val="22"/>
        </w:rPr>
        <w:t xml:space="preserve">a conserverie </w:t>
      </w:r>
      <w:r w:rsidRPr="0017132F">
        <w:rPr>
          <w:rFonts w:ascii="Helvetica" w:hAnsi="Helvetica"/>
          <w:color w:val="000000" w:themeColor="text1"/>
          <w:sz w:val="22"/>
          <w:szCs w:val="22"/>
        </w:rPr>
        <w:t xml:space="preserve">d’Aigle </w:t>
      </w:r>
      <w:r w:rsidR="00B72322" w:rsidRPr="0017132F">
        <w:rPr>
          <w:rFonts w:ascii="Helvetica" w:hAnsi="Helvetica"/>
          <w:color w:val="000000" w:themeColor="text1"/>
          <w:sz w:val="22"/>
          <w:szCs w:val="22"/>
        </w:rPr>
        <w:t>a été</w:t>
      </w:r>
      <w:r w:rsidRPr="0017132F">
        <w:rPr>
          <w:rFonts w:ascii="Helvetica" w:hAnsi="Helvetica"/>
          <w:color w:val="000000" w:themeColor="text1"/>
          <w:sz w:val="22"/>
          <w:szCs w:val="22"/>
        </w:rPr>
        <w:t xml:space="preserve"> le premier site du groupe </w:t>
      </w:r>
      <w:r w:rsidR="00A96373" w:rsidRPr="0017132F">
        <w:rPr>
          <w:rFonts w:ascii="Helvetica" w:hAnsi="Helvetica"/>
          <w:color w:val="000000" w:themeColor="text1"/>
          <w:sz w:val="22"/>
          <w:szCs w:val="22"/>
        </w:rPr>
        <w:t>à</w:t>
      </w:r>
      <w:r w:rsidR="00B72322" w:rsidRPr="0017132F">
        <w:rPr>
          <w:rFonts w:ascii="Helvetica" w:hAnsi="Helvetica"/>
          <w:color w:val="000000" w:themeColor="text1"/>
          <w:sz w:val="22"/>
          <w:szCs w:val="22"/>
        </w:rPr>
        <w:t xml:space="preserve"> obtenir cette certification exigeante</w:t>
      </w:r>
      <w:r w:rsidRPr="0017132F">
        <w:rPr>
          <w:rFonts w:ascii="Helvetica" w:hAnsi="Helvetica"/>
          <w:color w:val="000000" w:themeColor="text1"/>
          <w:sz w:val="22"/>
          <w:szCs w:val="22"/>
        </w:rPr>
        <w:t xml:space="preserve">. </w:t>
      </w:r>
    </w:p>
    <w:p w14:paraId="36638CBC" w14:textId="1831070B" w:rsidR="004C67A2" w:rsidRPr="0017132F" w:rsidRDefault="00B72322" w:rsidP="004C67A2">
      <w:pPr>
        <w:rPr>
          <w:rFonts w:ascii="Helvetica" w:hAnsi="Helvetica"/>
          <w:color w:val="000000" w:themeColor="text1"/>
          <w:sz w:val="22"/>
          <w:szCs w:val="22"/>
        </w:rPr>
      </w:pPr>
      <w:r w:rsidRPr="0017132F">
        <w:rPr>
          <w:rFonts w:ascii="Helvetica" w:hAnsi="Helvetica"/>
          <w:color w:val="000000" w:themeColor="text1"/>
          <w:sz w:val="22"/>
          <w:szCs w:val="22"/>
        </w:rPr>
        <w:t>D’autres mesures sont en cours, notamment pour la gestion</w:t>
      </w:r>
      <w:r w:rsidR="00F34B7C">
        <w:rPr>
          <w:rFonts w:ascii="Helvetica" w:hAnsi="Helvetica"/>
          <w:color w:val="000000" w:themeColor="text1"/>
          <w:sz w:val="22"/>
          <w:szCs w:val="22"/>
        </w:rPr>
        <w:t xml:space="preserve"> et l’optimisation</w:t>
      </w:r>
      <w:r w:rsidRPr="0017132F">
        <w:rPr>
          <w:rFonts w:ascii="Helvetica" w:hAnsi="Helvetica"/>
          <w:color w:val="000000" w:themeColor="text1"/>
          <w:sz w:val="22"/>
          <w:szCs w:val="22"/>
        </w:rPr>
        <w:t xml:space="preserve"> </w:t>
      </w:r>
      <w:r w:rsidR="00F34B7C">
        <w:rPr>
          <w:rFonts w:ascii="Helvetica" w:hAnsi="Helvetica"/>
          <w:color w:val="000000" w:themeColor="text1"/>
          <w:sz w:val="22"/>
          <w:szCs w:val="22"/>
        </w:rPr>
        <w:t>de l’utilisation</w:t>
      </w:r>
      <w:r w:rsidR="00A96373" w:rsidRPr="0017132F">
        <w:rPr>
          <w:rFonts w:ascii="Helvetica" w:hAnsi="Helvetica"/>
          <w:color w:val="000000" w:themeColor="text1"/>
          <w:sz w:val="22"/>
          <w:szCs w:val="22"/>
        </w:rPr>
        <w:t xml:space="preserve"> </w:t>
      </w:r>
      <w:r w:rsidR="00F34B7C">
        <w:rPr>
          <w:rFonts w:ascii="Helvetica" w:hAnsi="Helvetica"/>
          <w:color w:val="000000" w:themeColor="text1"/>
          <w:sz w:val="22"/>
          <w:szCs w:val="22"/>
        </w:rPr>
        <w:t xml:space="preserve">de </w:t>
      </w:r>
      <w:r w:rsidR="00A96373" w:rsidRPr="0017132F">
        <w:rPr>
          <w:rFonts w:ascii="Helvetica" w:hAnsi="Helvetica"/>
          <w:color w:val="000000" w:themeColor="text1"/>
          <w:sz w:val="22"/>
          <w:szCs w:val="22"/>
        </w:rPr>
        <w:t>l’eau</w:t>
      </w:r>
      <w:r w:rsidR="00F34B7C">
        <w:rPr>
          <w:rFonts w:ascii="Helvetica" w:hAnsi="Helvetica"/>
          <w:color w:val="000000" w:themeColor="text1"/>
          <w:sz w:val="22"/>
          <w:szCs w:val="22"/>
        </w:rPr>
        <w:t xml:space="preserve"> ou encore au niveau de la mobilité</w:t>
      </w:r>
      <w:r w:rsidR="006C1625">
        <w:rPr>
          <w:rFonts w:ascii="Helvetica" w:hAnsi="Helvetica"/>
          <w:color w:val="000000" w:themeColor="text1"/>
          <w:sz w:val="22"/>
          <w:szCs w:val="22"/>
        </w:rPr>
        <w:t xml:space="preserve"> douce </w:t>
      </w:r>
      <w:r w:rsidR="00F34B7C">
        <w:rPr>
          <w:rFonts w:ascii="Helvetica" w:hAnsi="Helvetica"/>
          <w:color w:val="000000" w:themeColor="text1"/>
          <w:sz w:val="22"/>
          <w:szCs w:val="22"/>
        </w:rPr>
        <w:t>au sein de l’entreprise</w:t>
      </w:r>
      <w:r w:rsidR="00A96373" w:rsidRPr="0017132F">
        <w:rPr>
          <w:rFonts w:ascii="Helvetica" w:hAnsi="Helvetica"/>
          <w:color w:val="000000" w:themeColor="text1"/>
          <w:sz w:val="22"/>
          <w:szCs w:val="22"/>
        </w:rPr>
        <w:t xml:space="preserve">. Des réflexions sont </w:t>
      </w:r>
      <w:r w:rsidR="006C1625">
        <w:rPr>
          <w:rFonts w:ascii="Helvetica" w:hAnsi="Helvetica"/>
          <w:color w:val="000000" w:themeColor="text1"/>
          <w:sz w:val="22"/>
          <w:szCs w:val="22"/>
        </w:rPr>
        <w:t>aussi</w:t>
      </w:r>
      <w:r w:rsidR="00A96373" w:rsidRPr="0017132F">
        <w:rPr>
          <w:rFonts w:ascii="Helvetica" w:hAnsi="Helvetica"/>
          <w:color w:val="000000" w:themeColor="text1"/>
          <w:sz w:val="22"/>
          <w:szCs w:val="22"/>
        </w:rPr>
        <w:t xml:space="preserve"> menées pour remplacer l’énergie fossile par des sources d’énergie renouvelable</w:t>
      </w:r>
      <w:r w:rsidR="00F34B7C">
        <w:rPr>
          <w:rFonts w:ascii="Helvetica" w:hAnsi="Helvetica"/>
          <w:color w:val="000000" w:themeColor="text1"/>
          <w:sz w:val="22"/>
          <w:szCs w:val="22"/>
        </w:rPr>
        <w:t xml:space="preserve"> à moyen terme</w:t>
      </w:r>
      <w:r w:rsidR="00A96373" w:rsidRPr="0017132F">
        <w:rPr>
          <w:rFonts w:ascii="Helvetica" w:hAnsi="Helvetica"/>
          <w:color w:val="000000" w:themeColor="text1"/>
          <w:sz w:val="22"/>
          <w:szCs w:val="22"/>
        </w:rPr>
        <w:t xml:space="preserve">. </w:t>
      </w:r>
      <w:r w:rsidRPr="0017132F">
        <w:rPr>
          <w:rFonts w:ascii="Helvetica" w:hAnsi="Helvetica"/>
          <w:color w:val="000000" w:themeColor="text1"/>
          <w:sz w:val="22"/>
          <w:szCs w:val="22"/>
        </w:rPr>
        <w:t>Cette stratégie</w:t>
      </w:r>
      <w:r w:rsidR="004C67A2" w:rsidRPr="0017132F">
        <w:rPr>
          <w:rFonts w:ascii="Helvetica" w:hAnsi="Helvetica"/>
          <w:color w:val="000000" w:themeColor="text1"/>
          <w:sz w:val="22"/>
          <w:szCs w:val="22"/>
        </w:rPr>
        <w:t xml:space="preserve"> de développement durable </w:t>
      </w:r>
      <w:r w:rsidRPr="0017132F">
        <w:rPr>
          <w:rFonts w:ascii="Helvetica" w:hAnsi="Helvetica"/>
          <w:color w:val="000000" w:themeColor="text1"/>
          <w:sz w:val="22"/>
          <w:szCs w:val="22"/>
        </w:rPr>
        <w:t xml:space="preserve">s’échelonne </w:t>
      </w:r>
      <w:r w:rsidR="004C67A2" w:rsidRPr="0017132F">
        <w:rPr>
          <w:rFonts w:ascii="Helvetica" w:hAnsi="Helvetica"/>
          <w:color w:val="000000" w:themeColor="text1"/>
          <w:sz w:val="22"/>
          <w:szCs w:val="22"/>
        </w:rPr>
        <w:t>jusqu’</w:t>
      </w:r>
      <w:r w:rsidRPr="0017132F">
        <w:rPr>
          <w:rFonts w:ascii="Helvetica" w:hAnsi="Helvetica"/>
          <w:color w:val="000000" w:themeColor="text1"/>
          <w:sz w:val="22"/>
          <w:szCs w:val="22"/>
        </w:rPr>
        <w:t>en</w:t>
      </w:r>
      <w:r w:rsidR="004C67A2" w:rsidRPr="0017132F">
        <w:rPr>
          <w:rFonts w:ascii="Helvetica" w:hAnsi="Helvetica"/>
          <w:color w:val="000000" w:themeColor="text1"/>
          <w:sz w:val="22"/>
          <w:szCs w:val="22"/>
        </w:rPr>
        <w:t xml:space="preserve"> 2030.</w:t>
      </w:r>
    </w:p>
    <w:p w14:paraId="2CAFAFBE" w14:textId="3585C8CE" w:rsidR="004C67A2" w:rsidRPr="004C67A2" w:rsidRDefault="004C67A2" w:rsidP="00F35221">
      <w:pPr>
        <w:rPr>
          <w:rFonts w:ascii="Helvetica" w:hAnsi="Helvetica"/>
          <w:b/>
          <w:bCs/>
          <w:color w:val="000000" w:themeColor="text1"/>
          <w:sz w:val="22"/>
          <w:szCs w:val="22"/>
        </w:rPr>
      </w:pPr>
      <w:r>
        <w:rPr>
          <w:rFonts w:ascii="Helvetica" w:hAnsi="Helvetica"/>
          <w:b/>
          <w:bCs/>
          <w:color w:val="000000" w:themeColor="text1"/>
          <w:sz w:val="22"/>
          <w:szCs w:val="22"/>
        </w:rPr>
        <w:t xml:space="preserve"> </w:t>
      </w:r>
    </w:p>
    <w:p w14:paraId="43C2E1E8" w14:textId="262A3859" w:rsidR="0034008C" w:rsidRPr="000109B9" w:rsidRDefault="0034008C">
      <w:pPr>
        <w:rPr>
          <w:rFonts w:ascii="Helvetica" w:hAnsi="Helvetica"/>
          <w:color w:val="000000" w:themeColor="text1"/>
          <w:sz w:val="22"/>
          <w:szCs w:val="22"/>
        </w:rPr>
      </w:pPr>
    </w:p>
    <w:p w14:paraId="281E3785" w14:textId="77777777" w:rsidR="00773C72" w:rsidRDefault="00773C72" w:rsidP="00773C72">
      <w:pPr>
        <w:rPr>
          <w:rFonts w:ascii="Helvetica" w:hAnsi="Helvetica"/>
          <w:b/>
          <w:bCs/>
          <w:sz w:val="22"/>
          <w:szCs w:val="22"/>
          <w:u w:val="single"/>
          <w:lang w:val="fr-FR"/>
        </w:rPr>
      </w:pPr>
      <w:r>
        <w:rPr>
          <w:rFonts w:ascii="Helvetica" w:hAnsi="Helvetica"/>
          <w:b/>
          <w:bCs/>
          <w:sz w:val="22"/>
          <w:szCs w:val="22"/>
          <w:u w:val="single"/>
          <w:lang w:val="fr-FR"/>
        </w:rPr>
        <w:t>A propos de Reitzel (Suisse) SA</w:t>
      </w:r>
    </w:p>
    <w:p w14:paraId="2A44A569" w14:textId="77777777" w:rsidR="00773C72" w:rsidRDefault="00773C72" w:rsidP="00773C72">
      <w:pPr>
        <w:rPr>
          <w:rFonts w:ascii="Helvetica" w:hAnsi="Helvetica"/>
          <w:sz w:val="22"/>
          <w:szCs w:val="22"/>
          <w:lang w:val="fr-FR"/>
        </w:rPr>
      </w:pPr>
      <w:r>
        <w:rPr>
          <w:rFonts w:ascii="Helvetica" w:hAnsi="Helvetica"/>
          <w:sz w:val="22"/>
          <w:szCs w:val="22"/>
          <w:lang w:val="fr-FR"/>
        </w:rPr>
        <w:t xml:space="preserve">Créée par Hugo Reitzel en 1909 à Aigle (VD), Reitzel Suisse SA est la maison mère du groupe, qui a mené à la croissance de Reitzel sur le plan international. </w:t>
      </w:r>
    </w:p>
    <w:p w14:paraId="268A7A8C" w14:textId="77777777" w:rsidR="00773C72" w:rsidRDefault="00773C72" w:rsidP="00773C72">
      <w:pPr>
        <w:rPr>
          <w:rFonts w:ascii="Helvetica" w:hAnsi="Helvetica"/>
          <w:sz w:val="22"/>
          <w:szCs w:val="22"/>
          <w:lang w:val="fr-FR"/>
        </w:rPr>
      </w:pPr>
      <w:r>
        <w:rPr>
          <w:rFonts w:ascii="Helvetica" w:hAnsi="Helvetica"/>
          <w:sz w:val="22"/>
          <w:szCs w:val="22"/>
          <w:lang w:val="fr-FR"/>
        </w:rPr>
        <w:t>Reitzel Suisse a réalisé en 2021 un chiffre d’affaires de 42.5 millions, et compte actuellement 110 collaborateurs. Elle réalise notamment une bonne moitié de son chiffre d’affaires dans la restauration. L’entreprise est également présente dans le commerce de détail.</w:t>
      </w:r>
    </w:p>
    <w:p w14:paraId="5DF10D94" w14:textId="77777777" w:rsidR="00E87A58" w:rsidRPr="000109B9" w:rsidRDefault="00E87A58" w:rsidP="00E87A58">
      <w:pPr>
        <w:rPr>
          <w:rFonts w:ascii="Helvetica" w:hAnsi="Helvetica"/>
          <w:color w:val="000000" w:themeColor="text1"/>
          <w:sz w:val="22"/>
          <w:szCs w:val="22"/>
          <w:lang w:val="fr-FR"/>
        </w:rPr>
      </w:pPr>
      <w:r w:rsidRPr="000109B9">
        <w:rPr>
          <w:rFonts w:ascii="Helvetica" w:hAnsi="Helvetica"/>
          <w:color w:val="000000" w:themeColor="text1"/>
          <w:sz w:val="22"/>
          <w:szCs w:val="22"/>
          <w:lang w:val="fr-FR"/>
        </w:rPr>
        <w:t> </w:t>
      </w:r>
    </w:p>
    <w:p w14:paraId="325D45DC" w14:textId="77777777" w:rsidR="00773C72" w:rsidRDefault="00773C72" w:rsidP="00773C72">
      <w:pPr>
        <w:rPr>
          <w:rFonts w:ascii="Helvetica" w:hAnsi="Helvetica"/>
          <w:b/>
          <w:bCs/>
          <w:sz w:val="22"/>
          <w:szCs w:val="22"/>
          <w:u w:val="single"/>
          <w:lang w:val="fr-FR"/>
        </w:rPr>
      </w:pPr>
      <w:r>
        <w:rPr>
          <w:rFonts w:ascii="Helvetica" w:hAnsi="Helvetica"/>
          <w:b/>
          <w:bCs/>
          <w:sz w:val="22"/>
          <w:szCs w:val="22"/>
          <w:u w:val="single"/>
          <w:lang w:val="fr-FR"/>
        </w:rPr>
        <w:t>Contact presse</w:t>
      </w:r>
    </w:p>
    <w:p w14:paraId="3F4DC803" w14:textId="77777777" w:rsidR="00773C72" w:rsidRDefault="00773C72" w:rsidP="00773C72">
      <w:pPr>
        <w:rPr>
          <w:rFonts w:ascii="Helvetica" w:hAnsi="Helvetica"/>
          <w:sz w:val="22"/>
          <w:szCs w:val="22"/>
          <w:lang w:val="fr-FR"/>
        </w:rPr>
      </w:pPr>
      <w:r>
        <w:rPr>
          <w:rFonts w:ascii="Helvetica" w:hAnsi="Helvetica"/>
          <w:sz w:val="22"/>
          <w:szCs w:val="22"/>
          <w:lang w:val="fr-FR"/>
        </w:rPr>
        <w:t>Reitzel (Suisse) SA</w:t>
      </w:r>
    </w:p>
    <w:p w14:paraId="25FEF2AF" w14:textId="15848F8A" w:rsidR="00773C72" w:rsidRDefault="00773C72" w:rsidP="00773C72">
      <w:pPr>
        <w:rPr>
          <w:rFonts w:ascii="Helvetica" w:hAnsi="Helvetica"/>
          <w:sz w:val="22"/>
          <w:szCs w:val="22"/>
          <w:lang w:val="fr-FR"/>
        </w:rPr>
      </w:pPr>
      <w:r>
        <w:rPr>
          <w:rFonts w:ascii="Helvetica" w:hAnsi="Helvetica"/>
          <w:sz w:val="22"/>
          <w:szCs w:val="22"/>
          <w:lang w:val="fr-FR"/>
        </w:rPr>
        <w:t>Fanny Michellod</w:t>
      </w:r>
    </w:p>
    <w:p w14:paraId="40B0E403" w14:textId="19835AFB" w:rsidR="00773C72" w:rsidRDefault="00773C72" w:rsidP="00773C72">
      <w:pPr>
        <w:rPr>
          <w:rFonts w:ascii="Helvetica" w:hAnsi="Helvetica"/>
          <w:sz w:val="22"/>
          <w:szCs w:val="22"/>
          <w:lang w:val="fr-FR"/>
        </w:rPr>
      </w:pPr>
      <w:r>
        <w:rPr>
          <w:rFonts w:ascii="Helvetica" w:hAnsi="Helvetica"/>
          <w:sz w:val="22"/>
          <w:szCs w:val="22"/>
          <w:lang w:val="fr-FR"/>
        </w:rPr>
        <w:t>Responsable Marketing &amp; Communication</w:t>
      </w:r>
    </w:p>
    <w:p w14:paraId="5D282905" w14:textId="77777777" w:rsidR="00773C72" w:rsidRDefault="00773C72" w:rsidP="00773C72">
      <w:pPr>
        <w:rPr>
          <w:rFonts w:ascii="Helvetica" w:hAnsi="Helvetica"/>
          <w:sz w:val="22"/>
          <w:szCs w:val="22"/>
          <w:lang w:val="fr-FR"/>
        </w:rPr>
      </w:pPr>
      <w:r>
        <w:rPr>
          <w:rFonts w:ascii="Helvetica" w:hAnsi="Helvetica"/>
          <w:sz w:val="22"/>
          <w:szCs w:val="22"/>
          <w:lang w:val="fr-FR"/>
        </w:rPr>
        <w:t>14-16 Route d'</w:t>
      </w:r>
      <w:proofErr w:type="spellStart"/>
      <w:r>
        <w:rPr>
          <w:rFonts w:ascii="Helvetica" w:hAnsi="Helvetica"/>
          <w:sz w:val="22"/>
          <w:szCs w:val="22"/>
          <w:lang w:val="fr-FR"/>
        </w:rPr>
        <w:t>Ollon</w:t>
      </w:r>
      <w:proofErr w:type="spellEnd"/>
      <w:r>
        <w:rPr>
          <w:rFonts w:ascii="Helvetica" w:hAnsi="Helvetica"/>
          <w:sz w:val="22"/>
          <w:szCs w:val="22"/>
          <w:lang w:val="fr-FR"/>
        </w:rPr>
        <w:t xml:space="preserve"> | CH-1860 Aigle</w:t>
      </w:r>
    </w:p>
    <w:p w14:paraId="68BA8E2A" w14:textId="3B825E82" w:rsidR="00773C72" w:rsidRDefault="00773C72" w:rsidP="00773C72">
      <w:pPr>
        <w:rPr>
          <w:rFonts w:ascii="Helvetica" w:hAnsi="Helvetica"/>
          <w:sz w:val="22"/>
          <w:szCs w:val="22"/>
          <w:lang w:val="fr-FR"/>
        </w:rPr>
      </w:pPr>
      <w:r>
        <w:rPr>
          <w:rFonts w:ascii="Helvetica" w:hAnsi="Helvetica"/>
          <w:sz w:val="22"/>
          <w:szCs w:val="22"/>
          <w:lang w:val="fr-FR"/>
        </w:rPr>
        <w:t xml:space="preserve">Tél.:+41 79 828 81 68 | </w:t>
      </w:r>
      <w:hyperlink r:id="rId7" w:history="1">
        <w:r>
          <w:rPr>
            <w:rStyle w:val="Lienhypertexte"/>
            <w:rFonts w:ascii="Helvetica" w:hAnsi="Helvetica"/>
            <w:sz w:val="22"/>
            <w:szCs w:val="22"/>
            <w:lang w:val="fr-FR"/>
          </w:rPr>
          <w:t>www.hugoreitzel.ch</w:t>
        </w:r>
      </w:hyperlink>
      <w:r>
        <w:rPr>
          <w:rFonts w:ascii="Helvetica" w:hAnsi="Helvetica"/>
          <w:sz w:val="22"/>
          <w:szCs w:val="22"/>
          <w:lang w:val="fr-FR"/>
        </w:rPr>
        <w:t xml:space="preserve"> </w:t>
      </w:r>
    </w:p>
    <w:p w14:paraId="66477EE3" w14:textId="77777777" w:rsidR="00E87A58" w:rsidRPr="000109B9" w:rsidRDefault="00E87A58" w:rsidP="00E87A58">
      <w:pPr>
        <w:rPr>
          <w:rFonts w:ascii="Helvetica" w:hAnsi="Helvetica"/>
          <w:color w:val="000000" w:themeColor="text1"/>
          <w:sz w:val="22"/>
          <w:szCs w:val="22"/>
          <w:lang w:val="fr-FR"/>
        </w:rPr>
      </w:pPr>
    </w:p>
    <w:p w14:paraId="07719AE4" w14:textId="77777777" w:rsidR="00E87A58" w:rsidRPr="000109B9" w:rsidRDefault="00E87A58" w:rsidP="00F35221">
      <w:pPr>
        <w:rPr>
          <w:rFonts w:ascii="Helvetica" w:hAnsi="Helvetica"/>
          <w:color w:val="000000" w:themeColor="text1"/>
          <w:sz w:val="22"/>
          <w:szCs w:val="22"/>
          <w:lang w:val="fr-FR"/>
        </w:rPr>
      </w:pPr>
    </w:p>
    <w:sectPr w:rsidR="00E87A58" w:rsidRPr="000109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2104"/>
    <w:multiLevelType w:val="hybridMultilevel"/>
    <w:tmpl w:val="043CD886"/>
    <w:lvl w:ilvl="0" w:tplc="4EC41A66">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1A15AA"/>
    <w:multiLevelType w:val="hybridMultilevel"/>
    <w:tmpl w:val="B6A43214"/>
    <w:lvl w:ilvl="0" w:tplc="241229F2">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87657013">
    <w:abstractNumId w:val="0"/>
  </w:num>
  <w:num w:numId="2" w16cid:durableId="1517889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0MjE3MzI3NTMzMjNX0lEKTi0uzszPAykwrAUAk3YESiwAAAA="/>
  </w:docVars>
  <w:rsids>
    <w:rsidRoot w:val="00B23D32"/>
    <w:rsid w:val="000109B9"/>
    <w:rsid w:val="00026278"/>
    <w:rsid w:val="00036EF3"/>
    <w:rsid w:val="000670AB"/>
    <w:rsid w:val="00084A60"/>
    <w:rsid w:val="000A333D"/>
    <w:rsid w:val="000C425C"/>
    <w:rsid w:val="001178AC"/>
    <w:rsid w:val="00133AFD"/>
    <w:rsid w:val="00137163"/>
    <w:rsid w:val="001606C2"/>
    <w:rsid w:val="0017132F"/>
    <w:rsid w:val="001E3AF0"/>
    <w:rsid w:val="0020730B"/>
    <w:rsid w:val="00256AEA"/>
    <w:rsid w:val="002748E7"/>
    <w:rsid w:val="002B6EEB"/>
    <w:rsid w:val="00311D7B"/>
    <w:rsid w:val="00333C4E"/>
    <w:rsid w:val="0034008C"/>
    <w:rsid w:val="00353965"/>
    <w:rsid w:val="00361585"/>
    <w:rsid w:val="00364B65"/>
    <w:rsid w:val="003D0416"/>
    <w:rsid w:val="004064F7"/>
    <w:rsid w:val="00447ED6"/>
    <w:rsid w:val="00456541"/>
    <w:rsid w:val="004C67A2"/>
    <w:rsid w:val="004D3CA3"/>
    <w:rsid w:val="004E5A96"/>
    <w:rsid w:val="00554415"/>
    <w:rsid w:val="005A0A01"/>
    <w:rsid w:val="005D451D"/>
    <w:rsid w:val="00611DDB"/>
    <w:rsid w:val="006245E4"/>
    <w:rsid w:val="006479BC"/>
    <w:rsid w:val="006549EA"/>
    <w:rsid w:val="006963B2"/>
    <w:rsid w:val="006A7F3D"/>
    <w:rsid w:val="006C1625"/>
    <w:rsid w:val="006C4510"/>
    <w:rsid w:val="006D242F"/>
    <w:rsid w:val="006D3C8D"/>
    <w:rsid w:val="00743BBB"/>
    <w:rsid w:val="0074726B"/>
    <w:rsid w:val="00770156"/>
    <w:rsid w:val="00773C72"/>
    <w:rsid w:val="007854FC"/>
    <w:rsid w:val="007A490E"/>
    <w:rsid w:val="007C79F2"/>
    <w:rsid w:val="00836572"/>
    <w:rsid w:val="00845D99"/>
    <w:rsid w:val="008B0137"/>
    <w:rsid w:val="008B5753"/>
    <w:rsid w:val="008E33A0"/>
    <w:rsid w:val="008E46F4"/>
    <w:rsid w:val="008E54FE"/>
    <w:rsid w:val="0091407B"/>
    <w:rsid w:val="00932492"/>
    <w:rsid w:val="00933160"/>
    <w:rsid w:val="009A296D"/>
    <w:rsid w:val="009A3BE0"/>
    <w:rsid w:val="009C0A8F"/>
    <w:rsid w:val="009C6069"/>
    <w:rsid w:val="00A179B5"/>
    <w:rsid w:val="00A316CE"/>
    <w:rsid w:val="00A34315"/>
    <w:rsid w:val="00A53801"/>
    <w:rsid w:val="00A57514"/>
    <w:rsid w:val="00A7512A"/>
    <w:rsid w:val="00A96373"/>
    <w:rsid w:val="00B01D45"/>
    <w:rsid w:val="00B23D32"/>
    <w:rsid w:val="00B40210"/>
    <w:rsid w:val="00B513AE"/>
    <w:rsid w:val="00B72322"/>
    <w:rsid w:val="00B92CA6"/>
    <w:rsid w:val="00BE10F4"/>
    <w:rsid w:val="00C30E96"/>
    <w:rsid w:val="00C65C43"/>
    <w:rsid w:val="00CD1C94"/>
    <w:rsid w:val="00D03D48"/>
    <w:rsid w:val="00D0498A"/>
    <w:rsid w:val="00D15A14"/>
    <w:rsid w:val="00D44991"/>
    <w:rsid w:val="00D95FA0"/>
    <w:rsid w:val="00DB03F2"/>
    <w:rsid w:val="00DC45C6"/>
    <w:rsid w:val="00E87A58"/>
    <w:rsid w:val="00E928E0"/>
    <w:rsid w:val="00EA0544"/>
    <w:rsid w:val="00EA1856"/>
    <w:rsid w:val="00EA4A02"/>
    <w:rsid w:val="00F23740"/>
    <w:rsid w:val="00F34B7C"/>
    <w:rsid w:val="00F34F15"/>
    <w:rsid w:val="00F35221"/>
    <w:rsid w:val="00F82D14"/>
    <w:rsid w:val="00FD3761"/>
    <w:rsid w:val="00FD43D6"/>
    <w:rsid w:val="00FF4E6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5C68D"/>
  <w15:chartTrackingRefBased/>
  <w15:docId w15:val="{E34B7D24-BA89-ED43-A342-2114BCFE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3AF0"/>
    <w:pPr>
      <w:ind w:left="720"/>
      <w:contextualSpacing/>
    </w:pPr>
  </w:style>
  <w:style w:type="character" w:styleId="Lienhypertexte">
    <w:name w:val="Hyperlink"/>
    <w:basedOn w:val="Policepardfaut"/>
    <w:uiPriority w:val="99"/>
    <w:unhideWhenUsed/>
    <w:rsid w:val="00E87A58"/>
    <w:rPr>
      <w:color w:val="0563C1" w:themeColor="hyperlink"/>
      <w:u w:val="single"/>
    </w:rPr>
  </w:style>
  <w:style w:type="character" w:styleId="Mentionnonrsolue">
    <w:name w:val="Unresolved Mention"/>
    <w:basedOn w:val="Policepardfaut"/>
    <w:uiPriority w:val="99"/>
    <w:semiHidden/>
    <w:unhideWhenUsed/>
    <w:rsid w:val="004E5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46296">
      <w:bodyDiv w:val="1"/>
      <w:marLeft w:val="0"/>
      <w:marRight w:val="0"/>
      <w:marTop w:val="0"/>
      <w:marBottom w:val="0"/>
      <w:divBdr>
        <w:top w:val="none" w:sz="0" w:space="0" w:color="auto"/>
        <w:left w:val="none" w:sz="0" w:space="0" w:color="auto"/>
        <w:bottom w:val="none" w:sz="0" w:space="0" w:color="auto"/>
        <w:right w:val="none" w:sz="0" w:space="0" w:color="auto"/>
      </w:divBdr>
    </w:div>
    <w:div w:id="473329456">
      <w:bodyDiv w:val="1"/>
      <w:marLeft w:val="0"/>
      <w:marRight w:val="0"/>
      <w:marTop w:val="0"/>
      <w:marBottom w:val="0"/>
      <w:divBdr>
        <w:top w:val="none" w:sz="0" w:space="0" w:color="auto"/>
        <w:left w:val="none" w:sz="0" w:space="0" w:color="auto"/>
        <w:bottom w:val="none" w:sz="0" w:space="0" w:color="auto"/>
        <w:right w:val="none" w:sz="0" w:space="0" w:color="auto"/>
      </w:divBdr>
    </w:div>
    <w:div w:id="799880641">
      <w:bodyDiv w:val="1"/>
      <w:marLeft w:val="0"/>
      <w:marRight w:val="0"/>
      <w:marTop w:val="0"/>
      <w:marBottom w:val="0"/>
      <w:divBdr>
        <w:top w:val="none" w:sz="0" w:space="0" w:color="auto"/>
        <w:left w:val="none" w:sz="0" w:space="0" w:color="auto"/>
        <w:bottom w:val="none" w:sz="0" w:space="0" w:color="auto"/>
        <w:right w:val="none" w:sz="0" w:space="0" w:color="auto"/>
      </w:divBdr>
      <w:divsChild>
        <w:div w:id="424116114">
          <w:marLeft w:val="0"/>
          <w:marRight w:val="0"/>
          <w:marTop w:val="0"/>
          <w:marBottom w:val="0"/>
          <w:divBdr>
            <w:top w:val="none" w:sz="0" w:space="0" w:color="auto"/>
            <w:left w:val="none" w:sz="0" w:space="0" w:color="auto"/>
            <w:bottom w:val="none" w:sz="0" w:space="0" w:color="auto"/>
            <w:right w:val="none" w:sz="0" w:space="0" w:color="auto"/>
          </w:divBdr>
          <w:divsChild>
            <w:div w:id="1311327337">
              <w:marLeft w:val="0"/>
              <w:marRight w:val="0"/>
              <w:marTop w:val="0"/>
              <w:marBottom w:val="0"/>
              <w:divBdr>
                <w:top w:val="none" w:sz="0" w:space="0" w:color="auto"/>
                <w:left w:val="none" w:sz="0" w:space="0" w:color="auto"/>
                <w:bottom w:val="none" w:sz="0" w:space="0" w:color="auto"/>
                <w:right w:val="none" w:sz="0" w:space="0" w:color="auto"/>
              </w:divBdr>
              <w:divsChild>
                <w:div w:id="1131946844">
                  <w:marLeft w:val="0"/>
                  <w:marRight w:val="0"/>
                  <w:marTop w:val="0"/>
                  <w:marBottom w:val="0"/>
                  <w:divBdr>
                    <w:top w:val="none" w:sz="0" w:space="0" w:color="auto"/>
                    <w:left w:val="none" w:sz="0" w:space="0" w:color="auto"/>
                    <w:bottom w:val="none" w:sz="0" w:space="0" w:color="auto"/>
                    <w:right w:val="none" w:sz="0" w:space="0" w:color="auto"/>
                  </w:divBdr>
                </w:div>
                <w:div w:id="142042121">
                  <w:marLeft w:val="0"/>
                  <w:marRight w:val="0"/>
                  <w:marTop w:val="0"/>
                  <w:marBottom w:val="0"/>
                  <w:divBdr>
                    <w:top w:val="none" w:sz="0" w:space="0" w:color="auto"/>
                    <w:left w:val="none" w:sz="0" w:space="0" w:color="auto"/>
                    <w:bottom w:val="none" w:sz="0" w:space="0" w:color="auto"/>
                    <w:right w:val="none" w:sz="0" w:space="0" w:color="auto"/>
                  </w:divBdr>
                </w:div>
                <w:div w:id="1472135555">
                  <w:marLeft w:val="0"/>
                  <w:marRight w:val="0"/>
                  <w:marTop w:val="0"/>
                  <w:marBottom w:val="0"/>
                  <w:divBdr>
                    <w:top w:val="none" w:sz="0" w:space="0" w:color="auto"/>
                    <w:left w:val="none" w:sz="0" w:space="0" w:color="auto"/>
                    <w:bottom w:val="none" w:sz="0" w:space="0" w:color="auto"/>
                    <w:right w:val="none" w:sz="0" w:space="0" w:color="auto"/>
                  </w:divBdr>
                </w:div>
                <w:div w:id="1965887006">
                  <w:marLeft w:val="0"/>
                  <w:marRight w:val="0"/>
                  <w:marTop w:val="0"/>
                  <w:marBottom w:val="0"/>
                  <w:divBdr>
                    <w:top w:val="none" w:sz="0" w:space="0" w:color="auto"/>
                    <w:left w:val="none" w:sz="0" w:space="0" w:color="auto"/>
                    <w:bottom w:val="none" w:sz="0" w:space="0" w:color="auto"/>
                    <w:right w:val="none" w:sz="0" w:space="0" w:color="auto"/>
                  </w:divBdr>
                </w:div>
                <w:div w:id="532421628">
                  <w:marLeft w:val="0"/>
                  <w:marRight w:val="0"/>
                  <w:marTop w:val="0"/>
                  <w:marBottom w:val="0"/>
                  <w:divBdr>
                    <w:top w:val="none" w:sz="0" w:space="0" w:color="auto"/>
                    <w:left w:val="none" w:sz="0" w:space="0" w:color="auto"/>
                    <w:bottom w:val="none" w:sz="0" w:space="0" w:color="auto"/>
                    <w:right w:val="none" w:sz="0" w:space="0" w:color="auto"/>
                  </w:divBdr>
                </w:div>
                <w:div w:id="717320039">
                  <w:marLeft w:val="0"/>
                  <w:marRight w:val="0"/>
                  <w:marTop w:val="0"/>
                  <w:marBottom w:val="0"/>
                  <w:divBdr>
                    <w:top w:val="none" w:sz="0" w:space="0" w:color="auto"/>
                    <w:left w:val="none" w:sz="0" w:space="0" w:color="auto"/>
                    <w:bottom w:val="none" w:sz="0" w:space="0" w:color="auto"/>
                    <w:right w:val="none" w:sz="0" w:space="0" w:color="auto"/>
                  </w:divBdr>
                </w:div>
                <w:div w:id="1997341939">
                  <w:marLeft w:val="0"/>
                  <w:marRight w:val="0"/>
                  <w:marTop w:val="0"/>
                  <w:marBottom w:val="0"/>
                  <w:divBdr>
                    <w:top w:val="none" w:sz="0" w:space="0" w:color="auto"/>
                    <w:left w:val="none" w:sz="0" w:space="0" w:color="auto"/>
                    <w:bottom w:val="none" w:sz="0" w:space="0" w:color="auto"/>
                    <w:right w:val="none" w:sz="0" w:space="0" w:color="auto"/>
                  </w:divBdr>
                </w:div>
                <w:div w:id="1625232954">
                  <w:marLeft w:val="0"/>
                  <w:marRight w:val="0"/>
                  <w:marTop w:val="0"/>
                  <w:marBottom w:val="0"/>
                  <w:divBdr>
                    <w:top w:val="none" w:sz="0" w:space="0" w:color="auto"/>
                    <w:left w:val="none" w:sz="0" w:space="0" w:color="auto"/>
                    <w:bottom w:val="none" w:sz="0" w:space="0" w:color="auto"/>
                    <w:right w:val="none" w:sz="0" w:space="0" w:color="auto"/>
                  </w:divBdr>
                </w:div>
                <w:div w:id="1180850829">
                  <w:marLeft w:val="0"/>
                  <w:marRight w:val="0"/>
                  <w:marTop w:val="0"/>
                  <w:marBottom w:val="0"/>
                  <w:divBdr>
                    <w:top w:val="none" w:sz="0" w:space="0" w:color="auto"/>
                    <w:left w:val="none" w:sz="0" w:space="0" w:color="auto"/>
                    <w:bottom w:val="none" w:sz="0" w:space="0" w:color="auto"/>
                    <w:right w:val="none" w:sz="0" w:space="0" w:color="auto"/>
                  </w:divBdr>
                </w:div>
                <w:div w:id="98530151">
                  <w:marLeft w:val="0"/>
                  <w:marRight w:val="0"/>
                  <w:marTop w:val="0"/>
                  <w:marBottom w:val="0"/>
                  <w:divBdr>
                    <w:top w:val="none" w:sz="0" w:space="0" w:color="auto"/>
                    <w:left w:val="none" w:sz="0" w:space="0" w:color="auto"/>
                    <w:bottom w:val="none" w:sz="0" w:space="0" w:color="auto"/>
                    <w:right w:val="none" w:sz="0" w:space="0" w:color="auto"/>
                  </w:divBdr>
                </w:div>
                <w:div w:id="1431200958">
                  <w:marLeft w:val="0"/>
                  <w:marRight w:val="0"/>
                  <w:marTop w:val="0"/>
                  <w:marBottom w:val="0"/>
                  <w:divBdr>
                    <w:top w:val="none" w:sz="0" w:space="0" w:color="auto"/>
                    <w:left w:val="none" w:sz="0" w:space="0" w:color="auto"/>
                    <w:bottom w:val="none" w:sz="0" w:space="0" w:color="auto"/>
                    <w:right w:val="none" w:sz="0" w:space="0" w:color="auto"/>
                  </w:divBdr>
                </w:div>
                <w:div w:id="2003585010">
                  <w:marLeft w:val="0"/>
                  <w:marRight w:val="0"/>
                  <w:marTop w:val="0"/>
                  <w:marBottom w:val="0"/>
                  <w:divBdr>
                    <w:top w:val="none" w:sz="0" w:space="0" w:color="auto"/>
                    <w:left w:val="none" w:sz="0" w:space="0" w:color="auto"/>
                    <w:bottom w:val="none" w:sz="0" w:space="0" w:color="auto"/>
                    <w:right w:val="none" w:sz="0" w:space="0" w:color="auto"/>
                  </w:divBdr>
                </w:div>
                <w:div w:id="1059982076">
                  <w:marLeft w:val="0"/>
                  <w:marRight w:val="0"/>
                  <w:marTop w:val="0"/>
                  <w:marBottom w:val="0"/>
                  <w:divBdr>
                    <w:top w:val="none" w:sz="0" w:space="0" w:color="auto"/>
                    <w:left w:val="none" w:sz="0" w:space="0" w:color="auto"/>
                    <w:bottom w:val="none" w:sz="0" w:space="0" w:color="auto"/>
                    <w:right w:val="none" w:sz="0" w:space="0" w:color="auto"/>
                  </w:divBdr>
                </w:div>
                <w:div w:id="2107654947">
                  <w:marLeft w:val="0"/>
                  <w:marRight w:val="0"/>
                  <w:marTop w:val="0"/>
                  <w:marBottom w:val="0"/>
                  <w:divBdr>
                    <w:top w:val="none" w:sz="0" w:space="0" w:color="auto"/>
                    <w:left w:val="none" w:sz="0" w:space="0" w:color="auto"/>
                    <w:bottom w:val="none" w:sz="0" w:space="0" w:color="auto"/>
                    <w:right w:val="none" w:sz="0" w:space="0" w:color="auto"/>
                  </w:divBdr>
                </w:div>
                <w:div w:id="652563840">
                  <w:marLeft w:val="0"/>
                  <w:marRight w:val="0"/>
                  <w:marTop w:val="0"/>
                  <w:marBottom w:val="0"/>
                  <w:divBdr>
                    <w:top w:val="none" w:sz="0" w:space="0" w:color="auto"/>
                    <w:left w:val="none" w:sz="0" w:space="0" w:color="auto"/>
                    <w:bottom w:val="none" w:sz="0" w:space="0" w:color="auto"/>
                    <w:right w:val="none" w:sz="0" w:space="0" w:color="auto"/>
                  </w:divBdr>
                </w:div>
                <w:div w:id="1020622264">
                  <w:marLeft w:val="0"/>
                  <w:marRight w:val="0"/>
                  <w:marTop w:val="0"/>
                  <w:marBottom w:val="0"/>
                  <w:divBdr>
                    <w:top w:val="none" w:sz="0" w:space="0" w:color="auto"/>
                    <w:left w:val="none" w:sz="0" w:space="0" w:color="auto"/>
                    <w:bottom w:val="none" w:sz="0" w:space="0" w:color="auto"/>
                    <w:right w:val="none" w:sz="0" w:space="0" w:color="auto"/>
                  </w:divBdr>
                </w:div>
                <w:div w:id="1183857493">
                  <w:marLeft w:val="0"/>
                  <w:marRight w:val="0"/>
                  <w:marTop w:val="0"/>
                  <w:marBottom w:val="0"/>
                  <w:divBdr>
                    <w:top w:val="none" w:sz="0" w:space="0" w:color="auto"/>
                    <w:left w:val="none" w:sz="0" w:space="0" w:color="auto"/>
                    <w:bottom w:val="none" w:sz="0" w:space="0" w:color="auto"/>
                    <w:right w:val="none" w:sz="0" w:space="0" w:color="auto"/>
                  </w:divBdr>
                </w:div>
                <w:div w:id="1485470240">
                  <w:marLeft w:val="0"/>
                  <w:marRight w:val="0"/>
                  <w:marTop w:val="0"/>
                  <w:marBottom w:val="0"/>
                  <w:divBdr>
                    <w:top w:val="none" w:sz="0" w:space="0" w:color="auto"/>
                    <w:left w:val="none" w:sz="0" w:space="0" w:color="auto"/>
                    <w:bottom w:val="none" w:sz="0" w:space="0" w:color="auto"/>
                    <w:right w:val="none" w:sz="0" w:space="0" w:color="auto"/>
                  </w:divBdr>
                </w:div>
                <w:div w:id="1201211319">
                  <w:marLeft w:val="0"/>
                  <w:marRight w:val="0"/>
                  <w:marTop w:val="0"/>
                  <w:marBottom w:val="0"/>
                  <w:divBdr>
                    <w:top w:val="none" w:sz="0" w:space="0" w:color="auto"/>
                    <w:left w:val="none" w:sz="0" w:space="0" w:color="auto"/>
                    <w:bottom w:val="none" w:sz="0" w:space="0" w:color="auto"/>
                    <w:right w:val="none" w:sz="0" w:space="0" w:color="auto"/>
                  </w:divBdr>
                </w:div>
                <w:div w:id="209608723">
                  <w:marLeft w:val="0"/>
                  <w:marRight w:val="0"/>
                  <w:marTop w:val="0"/>
                  <w:marBottom w:val="0"/>
                  <w:divBdr>
                    <w:top w:val="none" w:sz="0" w:space="0" w:color="auto"/>
                    <w:left w:val="none" w:sz="0" w:space="0" w:color="auto"/>
                    <w:bottom w:val="none" w:sz="0" w:space="0" w:color="auto"/>
                    <w:right w:val="none" w:sz="0" w:space="0" w:color="auto"/>
                  </w:divBdr>
                </w:div>
                <w:div w:id="1601795482">
                  <w:marLeft w:val="0"/>
                  <w:marRight w:val="0"/>
                  <w:marTop w:val="0"/>
                  <w:marBottom w:val="0"/>
                  <w:divBdr>
                    <w:top w:val="none" w:sz="0" w:space="0" w:color="auto"/>
                    <w:left w:val="none" w:sz="0" w:space="0" w:color="auto"/>
                    <w:bottom w:val="none" w:sz="0" w:space="0" w:color="auto"/>
                    <w:right w:val="none" w:sz="0" w:space="0" w:color="auto"/>
                  </w:divBdr>
                </w:div>
                <w:div w:id="1201866936">
                  <w:marLeft w:val="0"/>
                  <w:marRight w:val="0"/>
                  <w:marTop w:val="0"/>
                  <w:marBottom w:val="0"/>
                  <w:divBdr>
                    <w:top w:val="none" w:sz="0" w:space="0" w:color="auto"/>
                    <w:left w:val="none" w:sz="0" w:space="0" w:color="auto"/>
                    <w:bottom w:val="none" w:sz="0" w:space="0" w:color="auto"/>
                    <w:right w:val="none" w:sz="0" w:space="0" w:color="auto"/>
                  </w:divBdr>
                </w:div>
                <w:div w:id="116265192">
                  <w:marLeft w:val="0"/>
                  <w:marRight w:val="0"/>
                  <w:marTop w:val="0"/>
                  <w:marBottom w:val="0"/>
                  <w:divBdr>
                    <w:top w:val="none" w:sz="0" w:space="0" w:color="auto"/>
                    <w:left w:val="none" w:sz="0" w:space="0" w:color="auto"/>
                    <w:bottom w:val="none" w:sz="0" w:space="0" w:color="auto"/>
                    <w:right w:val="none" w:sz="0" w:space="0" w:color="auto"/>
                  </w:divBdr>
                </w:div>
                <w:div w:id="281498939">
                  <w:marLeft w:val="0"/>
                  <w:marRight w:val="0"/>
                  <w:marTop w:val="0"/>
                  <w:marBottom w:val="0"/>
                  <w:divBdr>
                    <w:top w:val="none" w:sz="0" w:space="0" w:color="auto"/>
                    <w:left w:val="none" w:sz="0" w:space="0" w:color="auto"/>
                    <w:bottom w:val="none" w:sz="0" w:space="0" w:color="auto"/>
                    <w:right w:val="none" w:sz="0" w:space="0" w:color="auto"/>
                  </w:divBdr>
                </w:div>
                <w:div w:id="1817916645">
                  <w:marLeft w:val="0"/>
                  <w:marRight w:val="0"/>
                  <w:marTop w:val="0"/>
                  <w:marBottom w:val="0"/>
                  <w:divBdr>
                    <w:top w:val="none" w:sz="0" w:space="0" w:color="auto"/>
                    <w:left w:val="none" w:sz="0" w:space="0" w:color="auto"/>
                    <w:bottom w:val="none" w:sz="0" w:space="0" w:color="auto"/>
                    <w:right w:val="none" w:sz="0" w:space="0" w:color="auto"/>
                  </w:divBdr>
                </w:div>
                <w:div w:id="1140879865">
                  <w:marLeft w:val="0"/>
                  <w:marRight w:val="0"/>
                  <w:marTop w:val="0"/>
                  <w:marBottom w:val="0"/>
                  <w:divBdr>
                    <w:top w:val="none" w:sz="0" w:space="0" w:color="auto"/>
                    <w:left w:val="none" w:sz="0" w:space="0" w:color="auto"/>
                    <w:bottom w:val="none" w:sz="0" w:space="0" w:color="auto"/>
                    <w:right w:val="none" w:sz="0" w:space="0" w:color="auto"/>
                  </w:divBdr>
                </w:div>
                <w:div w:id="2060977272">
                  <w:marLeft w:val="0"/>
                  <w:marRight w:val="0"/>
                  <w:marTop w:val="0"/>
                  <w:marBottom w:val="0"/>
                  <w:divBdr>
                    <w:top w:val="none" w:sz="0" w:space="0" w:color="auto"/>
                    <w:left w:val="none" w:sz="0" w:space="0" w:color="auto"/>
                    <w:bottom w:val="none" w:sz="0" w:space="0" w:color="auto"/>
                    <w:right w:val="none" w:sz="0" w:space="0" w:color="auto"/>
                  </w:divBdr>
                </w:div>
                <w:div w:id="1943608009">
                  <w:marLeft w:val="0"/>
                  <w:marRight w:val="0"/>
                  <w:marTop w:val="0"/>
                  <w:marBottom w:val="0"/>
                  <w:divBdr>
                    <w:top w:val="none" w:sz="0" w:space="0" w:color="auto"/>
                    <w:left w:val="none" w:sz="0" w:space="0" w:color="auto"/>
                    <w:bottom w:val="none" w:sz="0" w:space="0" w:color="auto"/>
                    <w:right w:val="none" w:sz="0" w:space="0" w:color="auto"/>
                  </w:divBdr>
                </w:div>
                <w:div w:id="537550918">
                  <w:marLeft w:val="0"/>
                  <w:marRight w:val="0"/>
                  <w:marTop w:val="0"/>
                  <w:marBottom w:val="0"/>
                  <w:divBdr>
                    <w:top w:val="none" w:sz="0" w:space="0" w:color="auto"/>
                    <w:left w:val="none" w:sz="0" w:space="0" w:color="auto"/>
                    <w:bottom w:val="none" w:sz="0" w:space="0" w:color="auto"/>
                    <w:right w:val="none" w:sz="0" w:space="0" w:color="auto"/>
                  </w:divBdr>
                </w:div>
                <w:div w:id="2013095575">
                  <w:marLeft w:val="0"/>
                  <w:marRight w:val="0"/>
                  <w:marTop w:val="0"/>
                  <w:marBottom w:val="0"/>
                  <w:divBdr>
                    <w:top w:val="none" w:sz="0" w:space="0" w:color="auto"/>
                    <w:left w:val="none" w:sz="0" w:space="0" w:color="auto"/>
                    <w:bottom w:val="none" w:sz="0" w:space="0" w:color="auto"/>
                    <w:right w:val="none" w:sz="0" w:space="0" w:color="auto"/>
                  </w:divBdr>
                </w:div>
                <w:div w:id="130443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4293">
      <w:bodyDiv w:val="1"/>
      <w:marLeft w:val="0"/>
      <w:marRight w:val="0"/>
      <w:marTop w:val="0"/>
      <w:marBottom w:val="0"/>
      <w:divBdr>
        <w:top w:val="none" w:sz="0" w:space="0" w:color="auto"/>
        <w:left w:val="none" w:sz="0" w:space="0" w:color="auto"/>
        <w:bottom w:val="none" w:sz="0" w:space="0" w:color="auto"/>
        <w:right w:val="none" w:sz="0" w:space="0" w:color="auto"/>
      </w:divBdr>
      <w:divsChild>
        <w:div w:id="1359698189">
          <w:marLeft w:val="0"/>
          <w:marRight w:val="0"/>
          <w:marTop w:val="0"/>
          <w:marBottom w:val="0"/>
          <w:divBdr>
            <w:top w:val="none" w:sz="0" w:space="0" w:color="auto"/>
            <w:left w:val="none" w:sz="0" w:space="0" w:color="auto"/>
            <w:bottom w:val="none" w:sz="0" w:space="0" w:color="auto"/>
            <w:right w:val="none" w:sz="0" w:space="0" w:color="auto"/>
          </w:divBdr>
          <w:divsChild>
            <w:div w:id="1867792544">
              <w:marLeft w:val="0"/>
              <w:marRight w:val="0"/>
              <w:marTop w:val="0"/>
              <w:marBottom w:val="0"/>
              <w:divBdr>
                <w:top w:val="none" w:sz="0" w:space="0" w:color="auto"/>
                <w:left w:val="none" w:sz="0" w:space="0" w:color="auto"/>
                <w:bottom w:val="none" w:sz="0" w:space="0" w:color="auto"/>
                <w:right w:val="none" w:sz="0" w:space="0" w:color="auto"/>
              </w:divBdr>
              <w:divsChild>
                <w:div w:id="1619993099">
                  <w:marLeft w:val="0"/>
                  <w:marRight w:val="0"/>
                  <w:marTop w:val="0"/>
                  <w:marBottom w:val="0"/>
                  <w:divBdr>
                    <w:top w:val="none" w:sz="0" w:space="0" w:color="auto"/>
                    <w:left w:val="none" w:sz="0" w:space="0" w:color="auto"/>
                    <w:bottom w:val="none" w:sz="0" w:space="0" w:color="auto"/>
                    <w:right w:val="none" w:sz="0" w:space="0" w:color="auto"/>
                  </w:divBdr>
                </w:div>
                <w:div w:id="296878988">
                  <w:marLeft w:val="0"/>
                  <w:marRight w:val="0"/>
                  <w:marTop w:val="0"/>
                  <w:marBottom w:val="0"/>
                  <w:divBdr>
                    <w:top w:val="none" w:sz="0" w:space="0" w:color="auto"/>
                    <w:left w:val="none" w:sz="0" w:space="0" w:color="auto"/>
                    <w:bottom w:val="none" w:sz="0" w:space="0" w:color="auto"/>
                    <w:right w:val="none" w:sz="0" w:space="0" w:color="auto"/>
                  </w:divBdr>
                </w:div>
                <w:div w:id="659046556">
                  <w:marLeft w:val="0"/>
                  <w:marRight w:val="0"/>
                  <w:marTop w:val="0"/>
                  <w:marBottom w:val="0"/>
                  <w:divBdr>
                    <w:top w:val="none" w:sz="0" w:space="0" w:color="auto"/>
                    <w:left w:val="none" w:sz="0" w:space="0" w:color="auto"/>
                    <w:bottom w:val="none" w:sz="0" w:space="0" w:color="auto"/>
                    <w:right w:val="none" w:sz="0" w:space="0" w:color="auto"/>
                  </w:divBdr>
                </w:div>
                <w:div w:id="1143159523">
                  <w:marLeft w:val="0"/>
                  <w:marRight w:val="0"/>
                  <w:marTop w:val="0"/>
                  <w:marBottom w:val="0"/>
                  <w:divBdr>
                    <w:top w:val="none" w:sz="0" w:space="0" w:color="auto"/>
                    <w:left w:val="none" w:sz="0" w:space="0" w:color="auto"/>
                    <w:bottom w:val="none" w:sz="0" w:space="0" w:color="auto"/>
                    <w:right w:val="none" w:sz="0" w:space="0" w:color="auto"/>
                  </w:divBdr>
                </w:div>
                <w:div w:id="936210289">
                  <w:marLeft w:val="0"/>
                  <w:marRight w:val="0"/>
                  <w:marTop w:val="0"/>
                  <w:marBottom w:val="0"/>
                  <w:divBdr>
                    <w:top w:val="none" w:sz="0" w:space="0" w:color="auto"/>
                    <w:left w:val="none" w:sz="0" w:space="0" w:color="auto"/>
                    <w:bottom w:val="none" w:sz="0" w:space="0" w:color="auto"/>
                    <w:right w:val="none" w:sz="0" w:space="0" w:color="auto"/>
                  </w:divBdr>
                </w:div>
                <w:div w:id="1645818983">
                  <w:marLeft w:val="0"/>
                  <w:marRight w:val="0"/>
                  <w:marTop w:val="0"/>
                  <w:marBottom w:val="0"/>
                  <w:divBdr>
                    <w:top w:val="none" w:sz="0" w:space="0" w:color="auto"/>
                    <w:left w:val="none" w:sz="0" w:space="0" w:color="auto"/>
                    <w:bottom w:val="none" w:sz="0" w:space="0" w:color="auto"/>
                    <w:right w:val="none" w:sz="0" w:space="0" w:color="auto"/>
                  </w:divBdr>
                </w:div>
                <w:div w:id="1884369098">
                  <w:marLeft w:val="0"/>
                  <w:marRight w:val="0"/>
                  <w:marTop w:val="0"/>
                  <w:marBottom w:val="0"/>
                  <w:divBdr>
                    <w:top w:val="none" w:sz="0" w:space="0" w:color="auto"/>
                    <w:left w:val="none" w:sz="0" w:space="0" w:color="auto"/>
                    <w:bottom w:val="none" w:sz="0" w:space="0" w:color="auto"/>
                    <w:right w:val="none" w:sz="0" w:space="0" w:color="auto"/>
                  </w:divBdr>
                </w:div>
                <w:div w:id="1258443106">
                  <w:marLeft w:val="0"/>
                  <w:marRight w:val="0"/>
                  <w:marTop w:val="0"/>
                  <w:marBottom w:val="0"/>
                  <w:divBdr>
                    <w:top w:val="none" w:sz="0" w:space="0" w:color="auto"/>
                    <w:left w:val="none" w:sz="0" w:space="0" w:color="auto"/>
                    <w:bottom w:val="none" w:sz="0" w:space="0" w:color="auto"/>
                    <w:right w:val="none" w:sz="0" w:space="0" w:color="auto"/>
                  </w:divBdr>
                </w:div>
                <w:div w:id="1161123024">
                  <w:marLeft w:val="0"/>
                  <w:marRight w:val="0"/>
                  <w:marTop w:val="0"/>
                  <w:marBottom w:val="0"/>
                  <w:divBdr>
                    <w:top w:val="none" w:sz="0" w:space="0" w:color="auto"/>
                    <w:left w:val="none" w:sz="0" w:space="0" w:color="auto"/>
                    <w:bottom w:val="none" w:sz="0" w:space="0" w:color="auto"/>
                    <w:right w:val="none" w:sz="0" w:space="0" w:color="auto"/>
                  </w:divBdr>
                </w:div>
                <w:div w:id="1194999131">
                  <w:marLeft w:val="0"/>
                  <w:marRight w:val="0"/>
                  <w:marTop w:val="0"/>
                  <w:marBottom w:val="0"/>
                  <w:divBdr>
                    <w:top w:val="none" w:sz="0" w:space="0" w:color="auto"/>
                    <w:left w:val="none" w:sz="0" w:space="0" w:color="auto"/>
                    <w:bottom w:val="none" w:sz="0" w:space="0" w:color="auto"/>
                    <w:right w:val="none" w:sz="0" w:space="0" w:color="auto"/>
                  </w:divBdr>
                </w:div>
                <w:div w:id="1781686405">
                  <w:marLeft w:val="0"/>
                  <w:marRight w:val="0"/>
                  <w:marTop w:val="0"/>
                  <w:marBottom w:val="0"/>
                  <w:divBdr>
                    <w:top w:val="none" w:sz="0" w:space="0" w:color="auto"/>
                    <w:left w:val="none" w:sz="0" w:space="0" w:color="auto"/>
                    <w:bottom w:val="none" w:sz="0" w:space="0" w:color="auto"/>
                    <w:right w:val="none" w:sz="0" w:space="0" w:color="auto"/>
                  </w:divBdr>
                </w:div>
                <w:div w:id="2062748326">
                  <w:marLeft w:val="0"/>
                  <w:marRight w:val="0"/>
                  <w:marTop w:val="0"/>
                  <w:marBottom w:val="0"/>
                  <w:divBdr>
                    <w:top w:val="none" w:sz="0" w:space="0" w:color="auto"/>
                    <w:left w:val="none" w:sz="0" w:space="0" w:color="auto"/>
                    <w:bottom w:val="none" w:sz="0" w:space="0" w:color="auto"/>
                    <w:right w:val="none" w:sz="0" w:space="0" w:color="auto"/>
                  </w:divBdr>
                </w:div>
                <w:div w:id="395321913">
                  <w:marLeft w:val="0"/>
                  <w:marRight w:val="0"/>
                  <w:marTop w:val="0"/>
                  <w:marBottom w:val="0"/>
                  <w:divBdr>
                    <w:top w:val="none" w:sz="0" w:space="0" w:color="auto"/>
                    <w:left w:val="none" w:sz="0" w:space="0" w:color="auto"/>
                    <w:bottom w:val="none" w:sz="0" w:space="0" w:color="auto"/>
                    <w:right w:val="none" w:sz="0" w:space="0" w:color="auto"/>
                  </w:divBdr>
                </w:div>
                <w:div w:id="118497328">
                  <w:marLeft w:val="0"/>
                  <w:marRight w:val="0"/>
                  <w:marTop w:val="0"/>
                  <w:marBottom w:val="0"/>
                  <w:divBdr>
                    <w:top w:val="none" w:sz="0" w:space="0" w:color="auto"/>
                    <w:left w:val="none" w:sz="0" w:space="0" w:color="auto"/>
                    <w:bottom w:val="none" w:sz="0" w:space="0" w:color="auto"/>
                    <w:right w:val="none" w:sz="0" w:space="0" w:color="auto"/>
                  </w:divBdr>
                </w:div>
                <w:div w:id="1715345071">
                  <w:marLeft w:val="0"/>
                  <w:marRight w:val="0"/>
                  <w:marTop w:val="0"/>
                  <w:marBottom w:val="0"/>
                  <w:divBdr>
                    <w:top w:val="none" w:sz="0" w:space="0" w:color="auto"/>
                    <w:left w:val="none" w:sz="0" w:space="0" w:color="auto"/>
                    <w:bottom w:val="none" w:sz="0" w:space="0" w:color="auto"/>
                    <w:right w:val="none" w:sz="0" w:space="0" w:color="auto"/>
                  </w:divBdr>
                </w:div>
                <w:div w:id="999961150">
                  <w:marLeft w:val="0"/>
                  <w:marRight w:val="0"/>
                  <w:marTop w:val="0"/>
                  <w:marBottom w:val="0"/>
                  <w:divBdr>
                    <w:top w:val="none" w:sz="0" w:space="0" w:color="auto"/>
                    <w:left w:val="none" w:sz="0" w:space="0" w:color="auto"/>
                    <w:bottom w:val="none" w:sz="0" w:space="0" w:color="auto"/>
                    <w:right w:val="none" w:sz="0" w:space="0" w:color="auto"/>
                  </w:divBdr>
                </w:div>
                <w:div w:id="240915882">
                  <w:marLeft w:val="0"/>
                  <w:marRight w:val="0"/>
                  <w:marTop w:val="0"/>
                  <w:marBottom w:val="0"/>
                  <w:divBdr>
                    <w:top w:val="none" w:sz="0" w:space="0" w:color="auto"/>
                    <w:left w:val="none" w:sz="0" w:space="0" w:color="auto"/>
                    <w:bottom w:val="none" w:sz="0" w:space="0" w:color="auto"/>
                    <w:right w:val="none" w:sz="0" w:space="0" w:color="auto"/>
                  </w:divBdr>
                </w:div>
                <w:div w:id="371198827">
                  <w:marLeft w:val="0"/>
                  <w:marRight w:val="0"/>
                  <w:marTop w:val="0"/>
                  <w:marBottom w:val="0"/>
                  <w:divBdr>
                    <w:top w:val="none" w:sz="0" w:space="0" w:color="auto"/>
                    <w:left w:val="none" w:sz="0" w:space="0" w:color="auto"/>
                    <w:bottom w:val="none" w:sz="0" w:space="0" w:color="auto"/>
                    <w:right w:val="none" w:sz="0" w:space="0" w:color="auto"/>
                  </w:divBdr>
                </w:div>
                <w:div w:id="50354305">
                  <w:marLeft w:val="0"/>
                  <w:marRight w:val="0"/>
                  <w:marTop w:val="0"/>
                  <w:marBottom w:val="0"/>
                  <w:divBdr>
                    <w:top w:val="none" w:sz="0" w:space="0" w:color="auto"/>
                    <w:left w:val="none" w:sz="0" w:space="0" w:color="auto"/>
                    <w:bottom w:val="none" w:sz="0" w:space="0" w:color="auto"/>
                    <w:right w:val="none" w:sz="0" w:space="0" w:color="auto"/>
                  </w:divBdr>
                </w:div>
                <w:div w:id="1882671348">
                  <w:marLeft w:val="0"/>
                  <w:marRight w:val="0"/>
                  <w:marTop w:val="0"/>
                  <w:marBottom w:val="0"/>
                  <w:divBdr>
                    <w:top w:val="none" w:sz="0" w:space="0" w:color="auto"/>
                    <w:left w:val="none" w:sz="0" w:space="0" w:color="auto"/>
                    <w:bottom w:val="none" w:sz="0" w:space="0" w:color="auto"/>
                    <w:right w:val="none" w:sz="0" w:space="0" w:color="auto"/>
                  </w:divBdr>
                </w:div>
                <w:div w:id="1620797681">
                  <w:marLeft w:val="0"/>
                  <w:marRight w:val="0"/>
                  <w:marTop w:val="0"/>
                  <w:marBottom w:val="0"/>
                  <w:divBdr>
                    <w:top w:val="none" w:sz="0" w:space="0" w:color="auto"/>
                    <w:left w:val="none" w:sz="0" w:space="0" w:color="auto"/>
                    <w:bottom w:val="none" w:sz="0" w:space="0" w:color="auto"/>
                    <w:right w:val="none" w:sz="0" w:space="0" w:color="auto"/>
                  </w:divBdr>
                </w:div>
                <w:div w:id="107698663">
                  <w:marLeft w:val="0"/>
                  <w:marRight w:val="0"/>
                  <w:marTop w:val="0"/>
                  <w:marBottom w:val="0"/>
                  <w:divBdr>
                    <w:top w:val="none" w:sz="0" w:space="0" w:color="auto"/>
                    <w:left w:val="none" w:sz="0" w:space="0" w:color="auto"/>
                    <w:bottom w:val="none" w:sz="0" w:space="0" w:color="auto"/>
                    <w:right w:val="none" w:sz="0" w:space="0" w:color="auto"/>
                  </w:divBdr>
                </w:div>
                <w:div w:id="232280226">
                  <w:marLeft w:val="0"/>
                  <w:marRight w:val="0"/>
                  <w:marTop w:val="0"/>
                  <w:marBottom w:val="0"/>
                  <w:divBdr>
                    <w:top w:val="none" w:sz="0" w:space="0" w:color="auto"/>
                    <w:left w:val="none" w:sz="0" w:space="0" w:color="auto"/>
                    <w:bottom w:val="none" w:sz="0" w:space="0" w:color="auto"/>
                    <w:right w:val="none" w:sz="0" w:space="0" w:color="auto"/>
                  </w:divBdr>
                </w:div>
                <w:div w:id="1904439860">
                  <w:marLeft w:val="0"/>
                  <w:marRight w:val="0"/>
                  <w:marTop w:val="0"/>
                  <w:marBottom w:val="0"/>
                  <w:divBdr>
                    <w:top w:val="none" w:sz="0" w:space="0" w:color="auto"/>
                    <w:left w:val="none" w:sz="0" w:space="0" w:color="auto"/>
                    <w:bottom w:val="none" w:sz="0" w:space="0" w:color="auto"/>
                    <w:right w:val="none" w:sz="0" w:space="0" w:color="auto"/>
                  </w:divBdr>
                </w:div>
                <w:div w:id="1751349352">
                  <w:marLeft w:val="0"/>
                  <w:marRight w:val="0"/>
                  <w:marTop w:val="0"/>
                  <w:marBottom w:val="0"/>
                  <w:divBdr>
                    <w:top w:val="none" w:sz="0" w:space="0" w:color="auto"/>
                    <w:left w:val="none" w:sz="0" w:space="0" w:color="auto"/>
                    <w:bottom w:val="none" w:sz="0" w:space="0" w:color="auto"/>
                    <w:right w:val="none" w:sz="0" w:space="0" w:color="auto"/>
                  </w:divBdr>
                </w:div>
                <w:div w:id="1532374289">
                  <w:marLeft w:val="0"/>
                  <w:marRight w:val="0"/>
                  <w:marTop w:val="0"/>
                  <w:marBottom w:val="0"/>
                  <w:divBdr>
                    <w:top w:val="none" w:sz="0" w:space="0" w:color="auto"/>
                    <w:left w:val="none" w:sz="0" w:space="0" w:color="auto"/>
                    <w:bottom w:val="none" w:sz="0" w:space="0" w:color="auto"/>
                    <w:right w:val="none" w:sz="0" w:space="0" w:color="auto"/>
                  </w:divBdr>
                </w:div>
                <w:div w:id="176970376">
                  <w:marLeft w:val="0"/>
                  <w:marRight w:val="0"/>
                  <w:marTop w:val="0"/>
                  <w:marBottom w:val="0"/>
                  <w:divBdr>
                    <w:top w:val="none" w:sz="0" w:space="0" w:color="auto"/>
                    <w:left w:val="none" w:sz="0" w:space="0" w:color="auto"/>
                    <w:bottom w:val="none" w:sz="0" w:space="0" w:color="auto"/>
                    <w:right w:val="none" w:sz="0" w:space="0" w:color="auto"/>
                  </w:divBdr>
                </w:div>
                <w:div w:id="1165897130">
                  <w:marLeft w:val="0"/>
                  <w:marRight w:val="0"/>
                  <w:marTop w:val="0"/>
                  <w:marBottom w:val="0"/>
                  <w:divBdr>
                    <w:top w:val="none" w:sz="0" w:space="0" w:color="auto"/>
                    <w:left w:val="none" w:sz="0" w:space="0" w:color="auto"/>
                    <w:bottom w:val="none" w:sz="0" w:space="0" w:color="auto"/>
                    <w:right w:val="none" w:sz="0" w:space="0" w:color="auto"/>
                  </w:divBdr>
                </w:div>
                <w:div w:id="1431009214">
                  <w:marLeft w:val="0"/>
                  <w:marRight w:val="0"/>
                  <w:marTop w:val="0"/>
                  <w:marBottom w:val="0"/>
                  <w:divBdr>
                    <w:top w:val="none" w:sz="0" w:space="0" w:color="auto"/>
                    <w:left w:val="none" w:sz="0" w:space="0" w:color="auto"/>
                    <w:bottom w:val="none" w:sz="0" w:space="0" w:color="auto"/>
                    <w:right w:val="none" w:sz="0" w:space="0" w:color="auto"/>
                  </w:divBdr>
                </w:div>
                <w:div w:id="1503550431">
                  <w:marLeft w:val="0"/>
                  <w:marRight w:val="0"/>
                  <w:marTop w:val="0"/>
                  <w:marBottom w:val="0"/>
                  <w:divBdr>
                    <w:top w:val="none" w:sz="0" w:space="0" w:color="auto"/>
                    <w:left w:val="none" w:sz="0" w:space="0" w:color="auto"/>
                    <w:bottom w:val="none" w:sz="0" w:space="0" w:color="auto"/>
                    <w:right w:val="none" w:sz="0" w:space="0" w:color="auto"/>
                  </w:divBdr>
                </w:div>
                <w:div w:id="49368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77939">
      <w:bodyDiv w:val="1"/>
      <w:marLeft w:val="0"/>
      <w:marRight w:val="0"/>
      <w:marTop w:val="0"/>
      <w:marBottom w:val="0"/>
      <w:divBdr>
        <w:top w:val="none" w:sz="0" w:space="0" w:color="auto"/>
        <w:left w:val="none" w:sz="0" w:space="0" w:color="auto"/>
        <w:bottom w:val="none" w:sz="0" w:space="0" w:color="auto"/>
        <w:right w:val="none" w:sz="0" w:space="0" w:color="auto"/>
      </w:divBdr>
    </w:div>
    <w:div w:id="184451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ugoreitzel.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51E45-00E8-4E35-BA92-6F09C6433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873</Words>
  <Characters>4691</Characters>
  <Application>Microsoft Office Word</Application>
  <DocSecurity>0</DocSecurity>
  <Lines>86</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Gariépy</dc:creator>
  <cp:keywords/>
  <dc:description/>
  <cp:lastModifiedBy>Ophélie Stoeckli</cp:lastModifiedBy>
  <cp:revision>9</cp:revision>
  <cp:lastPrinted>2022-10-01T13:37:00Z</cp:lastPrinted>
  <dcterms:created xsi:type="dcterms:W3CDTF">2022-10-07T19:10:00Z</dcterms:created>
  <dcterms:modified xsi:type="dcterms:W3CDTF">2022-10-13T08:52:00Z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b5e38e0afe3e560ea6f8f4af5e199a01de3df5f66a21537d4b85571ca37505a2</vt:lpwstr>
  </property>
</Properties>
</file>