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7FAC" w14:textId="1FCFCBF5" w:rsidR="00773C72" w:rsidRPr="00036E6B" w:rsidRDefault="00773C72">
      <w:pPr>
        <w:rPr>
          <w:rFonts w:ascii="Helvetica" w:hAnsi="Helvetica"/>
          <w:b/>
          <w:bCs/>
          <w:color w:val="000000" w:themeColor="text1"/>
          <w:sz w:val="22"/>
          <w:szCs w:val="22"/>
          <w:lang w:val="de-CH"/>
        </w:rPr>
      </w:pPr>
      <w:r w:rsidRPr="00036E6B">
        <w:rPr>
          <w:rFonts w:ascii="Helvetica" w:hAnsi="Helvetica"/>
          <w:b/>
          <w:noProof/>
          <w:color w:val="000000" w:themeColor="text1"/>
          <w:sz w:val="28"/>
          <w:lang w:val="de-CH"/>
        </w:rPr>
        <w:drawing>
          <wp:anchor distT="0" distB="0" distL="114300" distR="114300" simplePos="0" relativeHeight="251659264" behindDoc="0" locked="0" layoutInCell="1" allowOverlap="1" wp14:anchorId="01D02A3C" wp14:editId="5B3A836F">
            <wp:simplePos x="0" y="0"/>
            <wp:positionH relativeFrom="margin">
              <wp:align>center</wp:align>
            </wp:positionH>
            <wp:positionV relativeFrom="paragraph">
              <wp:posOffset>-289560</wp:posOffset>
            </wp:positionV>
            <wp:extent cx="1564950" cy="79248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95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4CF41" w14:textId="77777777" w:rsidR="00773C72" w:rsidRPr="00036E6B" w:rsidRDefault="00773C72">
      <w:pPr>
        <w:rPr>
          <w:rFonts w:ascii="Helvetica" w:hAnsi="Helvetica"/>
          <w:b/>
          <w:bCs/>
          <w:color w:val="000000" w:themeColor="text1"/>
          <w:sz w:val="22"/>
          <w:szCs w:val="22"/>
          <w:lang w:val="de-CH"/>
        </w:rPr>
      </w:pPr>
    </w:p>
    <w:p w14:paraId="7307456C" w14:textId="77777777" w:rsidR="00773C72" w:rsidRPr="00036E6B" w:rsidRDefault="00773C72">
      <w:pPr>
        <w:rPr>
          <w:rFonts w:ascii="Helvetica" w:hAnsi="Helvetica"/>
          <w:b/>
          <w:bCs/>
          <w:color w:val="000000" w:themeColor="text1"/>
          <w:sz w:val="22"/>
          <w:szCs w:val="22"/>
          <w:lang w:val="de-CH"/>
        </w:rPr>
      </w:pPr>
    </w:p>
    <w:p w14:paraId="720A696F" w14:textId="77777777" w:rsidR="00773C72" w:rsidRPr="00036E6B" w:rsidRDefault="00773C72">
      <w:pPr>
        <w:rPr>
          <w:rFonts w:ascii="Helvetica" w:hAnsi="Helvetica"/>
          <w:b/>
          <w:bCs/>
          <w:color w:val="000000" w:themeColor="text1"/>
          <w:sz w:val="22"/>
          <w:szCs w:val="22"/>
          <w:lang w:val="de-CH"/>
        </w:rPr>
      </w:pPr>
    </w:p>
    <w:p w14:paraId="7AC2F25E" w14:textId="5258FD4C" w:rsidR="00B23D32" w:rsidRPr="00036E6B" w:rsidRDefault="00770156">
      <w:pPr>
        <w:rPr>
          <w:rFonts w:ascii="Helvetica" w:hAnsi="Helvetica"/>
          <w:b/>
          <w:bCs/>
          <w:color w:val="000000" w:themeColor="text1"/>
          <w:sz w:val="22"/>
          <w:szCs w:val="22"/>
          <w:lang w:val="de-CH"/>
        </w:rPr>
      </w:pPr>
      <w:r w:rsidRPr="00036E6B">
        <w:rPr>
          <w:rFonts w:ascii="Helvetica" w:hAnsi="Helvetica"/>
          <w:b/>
          <w:color w:val="000000" w:themeColor="text1"/>
          <w:sz w:val="22"/>
          <w:lang w:val="de-CH"/>
        </w:rPr>
        <w:t>Anbau von Schweizer Cornichons: Saison 2022 präsentiert sich in allen Grössen</w:t>
      </w:r>
    </w:p>
    <w:p w14:paraId="284A491A" w14:textId="05F472D9" w:rsidR="00554415" w:rsidRPr="00036E6B" w:rsidRDefault="003D0416" w:rsidP="001E3AF0">
      <w:pPr>
        <w:rPr>
          <w:rFonts w:ascii="Helvetica" w:hAnsi="Helvetica"/>
          <w:i/>
          <w:iCs/>
          <w:color w:val="000000" w:themeColor="text1"/>
          <w:sz w:val="22"/>
          <w:szCs w:val="22"/>
          <w:lang w:val="de-CH"/>
        </w:rPr>
      </w:pPr>
      <w:r w:rsidRPr="00036E6B">
        <w:rPr>
          <w:rFonts w:ascii="Helvetica" w:hAnsi="Helvetica"/>
          <w:i/>
          <w:color w:val="000000" w:themeColor="text1"/>
          <w:sz w:val="22"/>
          <w:lang w:val="de-CH"/>
        </w:rPr>
        <w:t>Die für die Reitzel Schweiz AG tätigen Landwirte können zufrieden auf eine ertragreiche Erntesaison 2022 blicken. Aufgrund der grossen Hitze sind die Cornichons so rasch gewachsen, dass sie nicht mehr abgefüllt werden konnten. Zur Vermeidung von Restbeständen wurde in absolutem Eiltempo geerntet. Es wurden knapp 1350 Tonnen Schweizer Cornichons geerntet.</w:t>
      </w:r>
    </w:p>
    <w:p w14:paraId="2E62A8AC" w14:textId="5EF686A1" w:rsidR="00554415" w:rsidRPr="00036E6B" w:rsidRDefault="00554415" w:rsidP="001E3AF0">
      <w:pPr>
        <w:rPr>
          <w:rFonts w:ascii="Helvetica" w:hAnsi="Helvetica"/>
          <w:color w:val="000000" w:themeColor="text1"/>
          <w:sz w:val="22"/>
          <w:szCs w:val="22"/>
          <w:lang w:val="de-CH"/>
        </w:rPr>
      </w:pPr>
    </w:p>
    <w:p w14:paraId="60A3FBB3" w14:textId="1B700F1C" w:rsidR="00B513AE" w:rsidRPr="00036E6B" w:rsidRDefault="00B01D45" w:rsidP="001E3AF0">
      <w:pPr>
        <w:rPr>
          <w:rFonts w:ascii="Helvetica" w:hAnsi="Helvetica"/>
          <w:color w:val="000000" w:themeColor="text1"/>
          <w:sz w:val="22"/>
          <w:szCs w:val="22"/>
          <w:lang w:val="de-CH"/>
        </w:rPr>
      </w:pPr>
      <w:r w:rsidRPr="00036E6B">
        <w:rPr>
          <w:rFonts w:ascii="Helvetica" w:hAnsi="Helvetica"/>
          <w:color w:val="000000" w:themeColor="text1"/>
          <w:sz w:val="22"/>
          <w:lang w:val="de-CH"/>
        </w:rPr>
        <w:t>Für das laufende Jahr lagen die Ertragsschätzungen bei 1200 Tonnen Cornichons. Die heisse Phase der Anpflanzung im Mai verlief gut und es waren keine gravierenden Schäden zu verzeichnen. Den weiteren Verlauf der Saison prägten dann starke Hitze und Trockenheit, was den Cornichons zugutekam.</w:t>
      </w:r>
    </w:p>
    <w:p w14:paraId="545A41CB" w14:textId="533C75FA" w:rsidR="00B01D45" w:rsidRPr="00036E6B" w:rsidRDefault="006963B2" w:rsidP="00B01D45">
      <w:pPr>
        <w:rPr>
          <w:rFonts w:ascii="Helvetica" w:hAnsi="Helvetica"/>
          <w:color w:val="000000" w:themeColor="text1"/>
          <w:sz w:val="22"/>
          <w:szCs w:val="22"/>
          <w:lang w:val="de-CH"/>
        </w:rPr>
      </w:pPr>
      <w:r w:rsidRPr="00036E6B">
        <w:rPr>
          <w:rFonts w:ascii="Helvetica" w:hAnsi="Helvetica"/>
          <w:color w:val="000000" w:themeColor="text1"/>
          <w:sz w:val="22"/>
          <w:lang w:val="de-CH"/>
        </w:rPr>
        <w:t xml:space="preserve">40 Schweizer Produzenten hatten sich bereit erklärt, Cornichons für die Reitzel Schweiz AG anzubauen: 34 auf konventionelle Art und Weise, 6 in Form biologischen Anbaus. Die letztgenannte Zahl verzeichnet infolge einer Kooperation mit Coop derzeit einen leichten Anstieg. 2022 lag der tatsächliche </w:t>
      </w:r>
      <w:proofErr w:type="gramStart"/>
      <w:r w:rsidRPr="00036E6B">
        <w:rPr>
          <w:rFonts w:ascii="Helvetica" w:hAnsi="Helvetica"/>
          <w:color w:val="000000" w:themeColor="text1"/>
          <w:sz w:val="22"/>
          <w:lang w:val="de-CH"/>
        </w:rPr>
        <w:t>Ertrag letztendlich</w:t>
      </w:r>
      <w:proofErr w:type="gramEnd"/>
      <w:r w:rsidRPr="00036E6B">
        <w:rPr>
          <w:rFonts w:ascii="Helvetica" w:hAnsi="Helvetica"/>
          <w:color w:val="000000" w:themeColor="text1"/>
          <w:sz w:val="22"/>
          <w:lang w:val="de-CH"/>
        </w:rPr>
        <w:t xml:space="preserve"> bei 1350 Tonnen (konventionell) und 150 Tonnen (bio).</w:t>
      </w:r>
    </w:p>
    <w:p w14:paraId="4A9097FA" w14:textId="7BF273A3" w:rsidR="001178AC" w:rsidRPr="00036E6B" w:rsidRDefault="001178AC" w:rsidP="001E3AF0">
      <w:pPr>
        <w:rPr>
          <w:rFonts w:ascii="Helvetica" w:hAnsi="Helvetica"/>
          <w:color w:val="000000" w:themeColor="text1"/>
          <w:sz w:val="22"/>
          <w:szCs w:val="22"/>
          <w:lang w:val="de-CH"/>
        </w:rPr>
      </w:pPr>
    </w:p>
    <w:p w14:paraId="24B5D050" w14:textId="4A480516" w:rsidR="00B01D45" w:rsidRPr="00036E6B" w:rsidRDefault="00B01D45" w:rsidP="001E3AF0">
      <w:pPr>
        <w:rPr>
          <w:rFonts w:ascii="Helvetica" w:hAnsi="Helvetica"/>
          <w:b/>
          <w:bCs/>
          <w:color w:val="000000" w:themeColor="text1"/>
          <w:sz w:val="22"/>
          <w:szCs w:val="22"/>
          <w:lang w:val="de-CH"/>
        </w:rPr>
      </w:pPr>
      <w:r w:rsidRPr="00036E6B">
        <w:rPr>
          <w:rFonts w:ascii="Helvetica" w:hAnsi="Helvetica"/>
          <w:b/>
          <w:color w:val="000000" w:themeColor="text1"/>
          <w:sz w:val="22"/>
          <w:lang w:val="de-CH"/>
        </w:rPr>
        <w:t>Frühreife &amp; dicke Gurken</w:t>
      </w:r>
    </w:p>
    <w:p w14:paraId="733E6EBD" w14:textId="176001E4" w:rsidR="005D451D" w:rsidRPr="00036E6B" w:rsidRDefault="001178AC" w:rsidP="006479BC">
      <w:pPr>
        <w:rPr>
          <w:rFonts w:ascii="Helvetica" w:hAnsi="Helvetica"/>
          <w:color w:val="000000" w:themeColor="text1"/>
          <w:sz w:val="22"/>
          <w:szCs w:val="22"/>
          <w:lang w:val="de-CH"/>
        </w:rPr>
      </w:pPr>
      <w:r w:rsidRPr="00036E6B">
        <w:rPr>
          <w:rFonts w:ascii="Helvetica" w:hAnsi="Helvetica"/>
          <w:color w:val="000000" w:themeColor="text1"/>
          <w:sz w:val="22"/>
          <w:lang w:val="de-CH"/>
        </w:rPr>
        <w:t xml:space="preserve">Auch wenn die Erträge üppig ausgefallen sind, gab es hie und da Schwierigkeiten bei der Organisation von Ernte und Lieferung, da die Cornichons auf die hohen Temperaturen mit besonders raschem Wachstum reagierten. Léopoldine Mathieu ist bei der Reitzel Gruppe für die Bereiche Landwirtschaft und nachhaltige Entwicklung verantwortlich. Auch sie verweist auf die frühzeitig angebrochene Erntesaison: „Ab dem 10. Juni hatten wir bereits eine ganze Menge vollreifer Cornichons. Die Kulturen waren ihrer </w:t>
      </w:r>
      <w:proofErr w:type="gramStart"/>
      <w:r w:rsidRPr="00036E6B">
        <w:rPr>
          <w:rFonts w:ascii="Helvetica" w:hAnsi="Helvetica"/>
          <w:color w:val="000000" w:themeColor="text1"/>
          <w:sz w:val="22"/>
          <w:lang w:val="de-CH"/>
        </w:rPr>
        <w:t>Zeit sozusagen</w:t>
      </w:r>
      <w:proofErr w:type="gramEnd"/>
      <w:r w:rsidRPr="00036E6B">
        <w:rPr>
          <w:rFonts w:ascii="Helvetica" w:hAnsi="Helvetica"/>
          <w:color w:val="000000" w:themeColor="text1"/>
          <w:sz w:val="22"/>
          <w:lang w:val="de-CH"/>
        </w:rPr>
        <w:t xml:space="preserve"> 2 bis 3 Wochen voraus. Normalerweise bearbeiten die Produzenten diese Kultur bis Anfang September. In diesem Jahr war für viele von ihnen bereits Mitte August alles erledigt. “</w:t>
      </w:r>
    </w:p>
    <w:p w14:paraId="1494F9D2" w14:textId="288A622F" w:rsidR="00036EF3" w:rsidRPr="00036E6B" w:rsidRDefault="005D451D" w:rsidP="001E3AF0">
      <w:pPr>
        <w:rPr>
          <w:rFonts w:ascii="Helvetica" w:hAnsi="Helvetica"/>
          <w:color w:val="000000" w:themeColor="text1"/>
          <w:sz w:val="22"/>
          <w:szCs w:val="22"/>
          <w:lang w:val="de-CH"/>
        </w:rPr>
      </w:pPr>
      <w:r w:rsidRPr="00036E6B">
        <w:rPr>
          <w:rFonts w:ascii="Helvetica" w:hAnsi="Helvetica"/>
          <w:color w:val="000000" w:themeColor="text1"/>
          <w:sz w:val="22"/>
          <w:lang w:val="de-CH"/>
        </w:rPr>
        <w:t>Auch in der Reitzel Konservenwerkstatt in Aigle gingen die Anlieferungen zuweilen Schlag auf Schlag ein. „Über die Zusammenarbeit mit den Landwirten konnten wir die in der jeweiligen Folgewoche eingehenden Mengen besser einplanen“, führt Léopoldine Mathieu weiter aus.</w:t>
      </w:r>
    </w:p>
    <w:p w14:paraId="0F19252E" w14:textId="05CA2897" w:rsidR="004064F7" w:rsidRPr="00036E6B" w:rsidRDefault="00D705F3" w:rsidP="004064F7">
      <w:pPr>
        <w:rPr>
          <w:rFonts w:ascii="Helvetica" w:hAnsi="Helvetica"/>
          <w:color w:val="000000" w:themeColor="text1"/>
          <w:sz w:val="22"/>
          <w:szCs w:val="22"/>
          <w:lang w:val="de-CH"/>
        </w:rPr>
      </w:pPr>
      <w:r w:rsidRPr="00D705F3">
        <w:rPr>
          <w:rFonts w:ascii="Helvetica" w:hAnsi="Helvetica"/>
          <w:color w:val="000000" w:themeColor="text1"/>
          <w:sz w:val="22"/>
        </w:rPr>
        <w:t>Ein Teil der nicht absolut einwandfreien Ware, d.h. um die 25 Tonnen, wurde in Partnerschaft mit Too Good To Go und zugunsten der Stiftung Schweizer Tafel abgezogen</w:t>
      </w:r>
      <w:r w:rsidR="009A3BE0" w:rsidRPr="00036E6B">
        <w:rPr>
          <w:rFonts w:ascii="Helvetica" w:hAnsi="Helvetica"/>
          <w:color w:val="000000" w:themeColor="text1"/>
          <w:sz w:val="22"/>
          <w:lang w:val="de-CH"/>
        </w:rPr>
        <w:t>. Diese Massnahme war ein voller Erfolg. So konnten wir die hervorragende Eignung des frischen Cornichons als Lebensmittel unter Beweis stellen.</w:t>
      </w:r>
    </w:p>
    <w:p w14:paraId="2886C359" w14:textId="3FF993BE" w:rsidR="004064F7" w:rsidRPr="00036E6B" w:rsidRDefault="004064F7" w:rsidP="00A7512A">
      <w:pPr>
        <w:rPr>
          <w:rFonts w:ascii="Helvetica" w:hAnsi="Helvetica"/>
          <w:color w:val="000000" w:themeColor="text1"/>
          <w:sz w:val="22"/>
          <w:szCs w:val="22"/>
          <w:lang w:val="de-CH"/>
        </w:rPr>
      </w:pPr>
      <w:r w:rsidRPr="00036E6B">
        <w:rPr>
          <w:rFonts w:ascii="Helvetica" w:hAnsi="Helvetica"/>
          <w:color w:val="000000" w:themeColor="text1"/>
          <w:sz w:val="22"/>
          <w:lang w:val="de-CH"/>
        </w:rPr>
        <w:t>Parallel dazu entwickelte die Reitzel Schweiz AG zusammen mit dem Walliser Unternehmen Bio Fruits zwei Fruchtsäfte auf Cornichon-Basis. 7 Tonnen besonders grosser Cornichons konnten dadurch bestens verwertet werden. Entsprechend der Menge an besonders grossen Cornichons werden wir diese erfolgreiche Massnahme wiederholen.</w:t>
      </w:r>
    </w:p>
    <w:p w14:paraId="22B40706" w14:textId="2BE8EE48" w:rsidR="00F35221" w:rsidRPr="00036E6B" w:rsidRDefault="00F35221" w:rsidP="00F35221">
      <w:pPr>
        <w:rPr>
          <w:rFonts w:ascii="Helvetica" w:hAnsi="Helvetica"/>
          <w:color w:val="000000" w:themeColor="text1"/>
          <w:sz w:val="22"/>
          <w:szCs w:val="22"/>
          <w:lang w:val="de-CH"/>
        </w:rPr>
      </w:pPr>
    </w:p>
    <w:p w14:paraId="77239E01" w14:textId="4CE522A1" w:rsidR="00D03D48" w:rsidRPr="00036E6B" w:rsidRDefault="008B0137" w:rsidP="00F35221">
      <w:pPr>
        <w:rPr>
          <w:rFonts w:ascii="Helvetica" w:hAnsi="Helvetica"/>
          <w:b/>
          <w:bCs/>
          <w:color w:val="000000" w:themeColor="text1"/>
          <w:sz w:val="22"/>
          <w:szCs w:val="22"/>
          <w:lang w:val="de-CH"/>
        </w:rPr>
      </w:pPr>
      <w:r w:rsidRPr="00036E6B">
        <w:rPr>
          <w:rFonts w:ascii="Helvetica" w:hAnsi="Helvetica"/>
          <w:b/>
          <w:color w:val="000000" w:themeColor="text1"/>
          <w:sz w:val="22"/>
          <w:lang w:val="de-CH"/>
        </w:rPr>
        <w:t>Die Auswirkungen der Klimaerwärmung sind zunehmend spürbar</w:t>
      </w:r>
    </w:p>
    <w:p w14:paraId="50234D49" w14:textId="77777777" w:rsidR="004C67A2" w:rsidRPr="00036E6B" w:rsidRDefault="008E33A0" w:rsidP="00F35221">
      <w:pPr>
        <w:rPr>
          <w:rFonts w:ascii="Helvetica" w:hAnsi="Helvetica"/>
          <w:color w:val="000000" w:themeColor="text1"/>
          <w:sz w:val="22"/>
          <w:szCs w:val="22"/>
          <w:lang w:val="de-CH"/>
        </w:rPr>
      </w:pPr>
      <w:r w:rsidRPr="00036E6B">
        <w:rPr>
          <w:rFonts w:ascii="Helvetica" w:hAnsi="Helvetica"/>
          <w:color w:val="000000" w:themeColor="text1"/>
          <w:sz w:val="22"/>
          <w:lang w:val="de-CH"/>
        </w:rPr>
        <w:t xml:space="preserve">Laut Lépoldine Mathieu hängen Klimaerwärmung und Cornichonmenge ganz offensichtlich zusammen: „Der Wandel drückt sich nicht allein in heiss-trockenen Sommern aus, sondern kann wie im Jahr 2021 auch starke Regenfälle und Niedrigtemperaturen mit sich bringen. Das System kommt völlig aus dem Gleichgewicht und man fällt rasch von einem Extrem ins andere. Vorhersagen sind dann kompliziert bzw. kaum mehr möglich. “ Die Verantwortliche meint auch: „Wir sehen uns seit einigen Jahren zunehmend mit der Problematik der Wasserknappheit konfrontiert. Tropfenbewässerungssysteme stellen in diesem Zusammenhang eine willkommene Optimierung dar, sind jedoch keine Lösung für alles. Wir sind daher auf der Suche nach Varietäten, die grosser Hitze, Wassermangel und im Lauf der Zeit auftauchenden Insektenarten standhalten. </w:t>
      </w:r>
    </w:p>
    <w:p w14:paraId="55302CBD" w14:textId="77777777" w:rsidR="006549EA" w:rsidRPr="00036E6B" w:rsidRDefault="006549EA" w:rsidP="006549EA">
      <w:pPr>
        <w:rPr>
          <w:rFonts w:ascii="Helvetica" w:hAnsi="Helvetica"/>
          <w:color w:val="000000" w:themeColor="text1"/>
          <w:sz w:val="22"/>
          <w:szCs w:val="22"/>
          <w:lang w:val="de-CH"/>
        </w:rPr>
      </w:pPr>
      <w:r w:rsidRPr="00036E6B">
        <w:rPr>
          <w:rFonts w:ascii="Helvetica" w:hAnsi="Helvetica"/>
          <w:color w:val="000000" w:themeColor="text1"/>
          <w:sz w:val="22"/>
          <w:lang w:val="de-CH"/>
        </w:rPr>
        <w:lastRenderedPageBreak/>
        <w:t xml:space="preserve">Im Vergleich zu anderen Erzeugnissen fällt der Cornichonanbau in der Schweiz auch heute noch relativ bescheiden aus. Nach und nach beginnt er jedoch, sich bei den betreffenden Landwirten gut zu etablieren. </w:t>
      </w:r>
    </w:p>
    <w:p w14:paraId="55AE97E2" w14:textId="4861DEBF" w:rsidR="00D95FA0" w:rsidRPr="00036E6B" w:rsidRDefault="00D95FA0" w:rsidP="00F35221">
      <w:pPr>
        <w:rPr>
          <w:rFonts w:ascii="Helvetica" w:hAnsi="Helvetica"/>
          <w:color w:val="000000" w:themeColor="text1"/>
          <w:sz w:val="22"/>
          <w:szCs w:val="22"/>
          <w:lang w:val="de-CH"/>
        </w:rPr>
      </w:pPr>
      <w:r w:rsidRPr="00036E6B">
        <w:rPr>
          <w:rFonts w:ascii="Helvetica" w:hAnsi="Helvetica"/>
          <w:color w:val="000000" w:themeColor="text1"/>
          <w:sz w:val="22"/>
          <w:lang w:val="de-CH"/>
        </w:rPr>
        <w:t>Das Unternehmen Reitzel kommt seinen Produzenten im Fall einer schlechten Erntesaison bereitwillig entgegen. Das war beispielsweise 2021 so, als vor allem Hagelstürme die gesamte Cornichon-Produktion gefährdeten. Zu den vorrangigen Herausforderungen der Zukunft zählt auch die Sensibilisierung der Kunden im Hinblick auf mögliche witterungsbedingte Schwankungen bei den Produktionsmengen von einem Jahr zum anderen.</w:t>
      </w:r>
    </w:p>
    <w:p w14:paraId="6DAB2B36" w14:textId="5AA5B10C" w:rsidR="004C67A2" w:rsidRPr="00036E6B" w:rsidRDefault="004C67A2" w:rsidP="00F35221">
      <w:pPr>
        <w:rPr>
          <w:rFonts w:ascii="Helvetica" w:hAnsi="Helvetica"/>
          <w:color w:val="000000" w:themeColor="text1"/>
          <w:sz w:val="22"/>
          <w:szCs w:val="22"/>
          <w:lang w:val="de-CH"/>
        </w:rPr>
      </w:pPr>
    </w:p>
    <w:p w14:paraId="29B24090" w14:textId="63833095" w:rsidR="004C67A2" w:rsidRPr="00036E6B" w:rsidRDefault="004C67A2" w:rsidP="00F35221">
      <w:pPr>
        <w:rPr>
          <w:rFonts w:ascii="Helvetica" w:hAnsi="Helvetica"/>
          <w:b/>
          <w:bCs/>
          <w:color w:val="000000" w:themeColor="text1"/>
          <w:sz w:val="22"/>
          <w:szCs w:val="22"/>
          <w:lang w:val="de-CH"/>
        </w:rPr>
      </w:pPr>
      <w:r w:rsidRPr="00036E6B">
        <w:rPr>
          <w:rFonts w:ascii="Helvetica" w:hAnsi="Helvetica"/>
          <w:b/>
          <w:color w:val="000000" w:themeColor="text1"/>
          <w:sz w:val="22"/>
          <w:lang w:val="de-CH"/>
        </w:rPr>
        <w:t>Reitzel setzt auf nachhaltige Entwicklung</w:t>
      </w:r>
    </w:p>
    <w:p w14:paraId="185DB7AA" w14:textId="6D2481BC" w:rsidR="004E5A96" w:rsidRPr="00036E6B" w:rsidRDefault="00B72322" w:rsidP="004E5A96">
      <w:pPr>
        <w:rPr>
          <w:rFonts w:ascii="Helvetica" w:hAnsi="Helvetica"/>
          <w:color w:val="000000" w:themeColor="text1"/>
          <w:sz w:val="22"/>
          <w:szCs w:val="22"/>
          <w:lang w:val="de-CH"/>
        </w:rPr>
      </w:pPr>
      <w:r w:rsidRPr="00036E6B">
        <w:rPr>
          <w:rFonts w:ascii="Helvetica" w:hAnsi="Helvetica"/>
          <w:color w:val="000000" w:themeColor="text1"/>
          <w:sz w:val="22"/>
          <w:lang w:val="de-CH"/>
        </w:rPr>
        <w:t>Vor mehreren Jahren machte die Reitzel Gruppe sich auf den Weg in eine nachhaltige Zukunft und setzt Massnahmen, um alle gesteckten Ziele zu erreichen. In diesem Zusammenhang fördert das Unternehmen unter anderem die Weiterentwicklung seiner lokalen Anbaubetriebe, die Kennzeichnung seiner Landwirte mit dem Fairtrade-Gütesiegel und die Wertschätzung biologischer Anbaumethoden seitens der Kunden.</w:t>
      </w:r>
    </w:p>
    <w:p w14:paraId="01542408" w14:textId="63EB9E1A" w:rsidR="004C67A2" w:rsidRPr="00036E6B" w:rsidRDefault="004E5A96" w:rsidP="004C67A2">
      <w:pPr>
        <w:rPr>
          <w:rFonts w:ascii="Helvetica" w:hAnsi="Helvetica"/>
          <w:color w:val="000000" w:themeColor="text1"/>
          <w:sz w:val="22"/>
          <w:szCs w:val="22"/>
          <w:lang w:val="de-CH"/>
        </w:rPr>
      </w:pPr>
      <w:r w:rsidRPr="00036E6B">
        <w:rPr>
          <w:rFonts w:ascii="Helvetica" w:hAnsi="Helvetica"/>
          <w:color w:val="000000" w:themeColor="text1"/>
          <w:sz w:val="22"/>
          <w:lang w:val="de-CH"/>
        </w:rPr>
        <w:t>Reitzel hat parallel dazu ein Verfahren zur Zertifizierung seiner Produktionsstätten nach ISO</w:t>
      </w:r>
      <w:r w:rsidR="0068507E">
        <w:rPr>
          <w:rFonts w:ascii="Helvetica" w:hAnsi="Helvetica"/>
          <w:color w:val="000000" w:themeColor="text1"/>
          <w:sz w:val="22"/>
          <w:lang w:val="de-CH"/>
        </w:rPr>
        <w:t xml:space="preserve"> </w:t>
      </w:r>
      <w:r w:rsidRPr="00036E6B">
        <w:rPr>
          <w:rFonts w:ascii="Helvetica" w:hAnsi="Helvetica"/>
          <w:color w:val="000000" w:themeColor="text1"/>
          <w:sz w:val="22"/>
          <w:lang w:val="de-CH"/>
        </w:rPr>
        <w:t xml:space="preserve">50001 eingeleitet. Diese Norm dient der Optimierung von Energiemanagement und Energieeffizienz und der daraus folgenden Reduktion der Treibhausgasemissionen. Die Konservenfabrik in Aigle war der erste Standort der Gruppe, der diese anspruchsvolle Zertifizierung erhalten hat. </w:t>
      </w:r>
    </w:p>
    <w:p w14:paraId="36638CBC" w14:textId="1831070B" w:rsidR="004C67A2" w:rsidRPr="00036E6B" w:rsidRDefault="00B72322" w:rsidP="004C67A2">
      <w:pPr>
        <w:rPr>
          <w:rFonts w:ascii="Helvetica" w:hAnsi="Helvetica"/>
          <w:color w:val="000000" w:themeColor="text1"/>
          <w:sz w:val="22"/>
          <w:szCs w:val="22"/>
          <w:lang w:val="de-CH"/>
        </w:rPr>
      </w:pPr>
      <w:r w:rsidRPr="00036E6B">
        <w:rPr>
          <w:rFonts w:ascii="Helvetica" w:hAnsi="Helvetica"/>
          <w:color w:val="000000" w:themeColor="text1"/>
          <w:sz w:val="22"/>
          <w:lang w:val="de-CH"/>
        </w:rPr>
        <w:t>Weitere aktuell laufende Massnahmen betreffen insbesondere Management und Optimierung der Wassernutzung sowie den Bereich der sanften Mobilität innerhalb des Unternehmens. Ausserdem werden Überlegungen im Hinblick auf den mittelfristigen Austausch fossiler Energien durch erneuerbare Energieträger angestellt. Der Zeitrahmen dieser Strategie der nachhaltigen Entwicklung reicht bis ins Jahr 2030.</w:t>
      </w:r>
    </w:p>
    <w:p w14:paraId="2CAFAFBE" w14:textId="3585C8CE" w:rsidR="004C67A2" w:rsidRPr="00036E6B" w:rsidRDefault="004C67A2" w:rsidP="00F35221">
      <w:pPr>
        <w:rPr>
          <w:rFonts w:ascii="Helvetica" w:hAnsi="Helvetica"/>
          <w:b/>
          <w:bCs/>
          <w:color w:val="000000" w:themeColor="text1"/>
          <w:sz w:val="22"/>
          <w:szCs w:val="22"/>
          <w:lang w:val="de-CH"/>
        </w:rPr>
      </w:pPr>
      <w:r w:rsidRPr="00036E6B">
        <w:rPr>
          <w:rFonts w:ascii="Helvetica" w:hAnsi="Helvetica"/>
          <w:b/>
          <w:color w:val="000000" w:themeColor="text1"/>
          <w:sz w:val="22"/>
          <w:lang w:val="de-CH"/>
        </w:rPr>
        <w:t xml:space="preserve"> </w:t>
      </w:r>
    </w:p>
    <w:p w14:paraId="43C2E1E8" w14:textId="262A3859" w:rsidR="0034008C" w:rsidRPr="00036E6B" w:rsidRDefault="0034008C">
      <w:pPr>
        <w:rPr>
          <w:rFonts w:ascii="Helvetica" w:hAnsi="Helvetica"/>
          <w:color w:val="000000" w:themeColor="text1"/>
          <w:sz w:val="22"/>
          <w:szCs w:val="22"/>
          <w:lang w:val="de-CH"/>
        </w:rPr>
      </w:pPr>
    </w:p>
    <w:p w14:paraId="281E3785" w14:textId="77777777" w:rsidR="00773C72" w:rsidRPr="00036E6B" w:rsidRDefault="00773C72" w:rsidP="00773C72">
      <w:pPr>
        <w:rPr>
          <w:rFonts w:ascii="Helvetica" w:hAnsi="Helvetica"/>
          <w:b/>
          <w:bCs/>
          <w:sz w:val="22"/>
          <w:szCs w:val="22"/>
          <w:u w:val="single"/>
          <w:lang w:val="de-CH"/>
        </w:rPr>
      </w:pPr>
      <w:r w:rsidRPr="00036E6B">
        <w:rPr>
          <w:rFonts w:ascii="Helvetica" w:hAnsi="Helvetica"/>
          <w:b/>
          <w:sz w:val="22"/>
          <w:u w:val="single"/>
          <w:lang w:val="de-CH"/>
        </w:rPr>
        <w:t>Über Reitzel (Schweiz) AG</w:t>
      </w:r>
    </w:p>
    <w:p w14:paraId="2A44A569" w14:textId="77777777" w:rsidR="00773C72" w:rsidRPr="00036E6B" w:rsidRDefault="00773C72" w:rsidP="00773C72">
      <w:pPr>
        <w:rPr>
          <w:rFonts w:ascii="Helvetica" w:hAnsi="Helvetica"/>
          <w:sz w:val="22"/>
          <w:szCs w:val="22"/>
          <w:lang w:val="de-CH"/>
        </w:rPr>
      </w:pPr>
      <w:r w:rsidRPr="00036E6B">
        <w:rPr>
          <w:rFonts w:ascii="Helvetica" w:hAnsi="Helvetica"/>
          <w:sz w:val="22"/>
          <w:lang w:val="de-CH"/>
        </w:rPr>
        <w:t xml:space="preserve">Reitzel (Schweiz) AG wurde 1909 von Hugo Reitzel in Aigle (VD) gegründet und ist das Stammhaus der Gruppe, das diese zum Wachstum auf internationaler Ebene führte. </w:t>
      </w:r>
    </w:p>
    <w:p w14:paraId="268A7A8C" w14:textId="77777777" w:rsidR="00773C72" w:rsidRPr="00036E6B" w:rsidRDefault="00773C72" w:rsidP="00773C72">
      <w:pPr>
        <w:rPr>
          <w:rFonts w:ascii="Helvetica" w:hAnsi="Helvetica"/>
          <w:sz w:val="22"/>
          <w:szCs w:val="22"/>
          <w:lang w:val="de-CH"/>
        </w:rPr>
      </w:pPr>
      <w:r w:rsidRPr="00036E6B">
        <w:rPr>
          <w:rFonts w:ascii="Helvetica" w:hAnsi="Helvetica"/>
          <w:sz w:val="22"/>
          <w:lang w:val="de-CH"/>
        </w:rPr>
        <w:t>Reitzel Schweiz erzielte 2021 einen Umsatz von 42,5 Millionen und beschäftigt aktuell 110 Mitarbeitende. Gut die Hälfte des Gesamtumsatzes wird im Bereich Gastronomie erzielt. Das Unternehmen ist auch im Detailhandel vertreten.</w:t>
      </w:r>
    </w:p>
    <w:p w14:paraId="5DF10D94" w14:textId="77777777" w:rsidR="00E87A58" w:rsidRPr="00036E6B" w:rsidRDefault="00E87A58" w:rsidP="00E87A58">
      <w:pPr>
        <w:rPr>
          <w:rFonts w:ascii="Helvetica" w:hAnsi="Helvetica"/>
          <w:color w:val="000000" w:themeColor="text1"/>
          <w:sz w:val="22"/>
          <w:szCs w:val="22"/>
          <w:lang w:val="de-CH"/>
        </w:rPr>
      </w:pPr>
      <w:r w:rsidRPr="00036E6B">
        <w:rPr>
          <w:rFonts w:ascii="Helvetica" w:hAnsi="Helvetica"/>
          <w:color w:val="000000" w:themeColor="text1"/>
          <w:sz w:val="22"/>
          <w:lang w:val="de-CH"/>
        </w:rPr>
        <w:t> </w:t>
      </w:r>
    </w:p>
    <w:p w14:paraId="325D45DC" w14:textId="77777777" w:rsidR="00773C72" w:rsidRPr="00036E6B" w:rsidRDefault="00773C72" w:rsidP="00773C72">
      <w:pPr>
        <w:rPr>
          <w:rFonts w:ascii="Helvetica" w:hAnsi="Helvetica"/>
          <w:b/>
          <w:bCs/>
          <w:sz w:val="22"/>
          <w:szCs w:val="22"/>
          <w:u w:val="single"/>
          <w:lang w:val="de-CH"/>
        </w:rPr>
      </w:pPr>
      <w:r w:rsidRPr="00036E6B">
        <w:rPr>
          <w:rFonts w:ascii="Helvetica" w:hAnsi="Helvetica"/>
          <w:b/>
          <w:sz w:val="22"/>
          <w:u w:val="single"/>
          <w:lang w:val="de-CH"/>
        </w:rPr>
        <w:t>Medienkontakt</w:t>
      </w:r>
    </w:p>
    <w:p w14:paraId="3F4DC803" w14:textId="77777777" w:rsidR="00773C72" w:rsidRPr="00036E6B" w:rsidRDefault="00773C72" w:rsidP="00773C72">
      <w:pPr>
        <w:rPr>
          <w:rFonts w:ascii="Helvetica" w:hAnsi="Helvetica"/>
          <w:sz w:val="22"/>
          <w:szCs w:val="22"/>
          <w:lang w:val="de-CH"/>
        </w:rPr>
      </w:pPr>
      <w:r w:rsidRPr="00036E6B">
        <w:rPr>
          <w:rFonts w:ascii="Helvetica" w:hAnsi="Helvetica"/>
          <w:sz w:val="22"/>
          <w:lang w:val="de-CH"/>
        </w:rPr>
        <w:t>Reitzel (Schweiz) AG</w:t>
      </w:r>
    </w:p>
    <w:p w14:paraId="25FEF2AF" w14:textId="15848F8A" w:rsidR="00773C72" w:rsidRPr="00036E6B" w:rsidRDefault="00773C72" w:rsidP="00773C72">
      <w:pPr>
        <w:rPr>
          <w:rFonts w:ascii="Helvetica" w:hAnsi="Helvetica"/>
          <w:sz w:val="22"/>
          <w:szCs w:val="22"/>
          <w:lang w:val="de-CH"/>
        </w:rPr>
      </w:pPr>
      <w:r w:rsidRPr="00036E6B">
        <w:rPr>
          <w:rFonts w:ascii="Helvetica" w:hAnsi="Helvetica"/>
          <w:sz w:val="22"/>
          <w:lang w:val="de-CH"/>
        </w:rPr>
        <w:t>Fanny Michellod</w:t>
      </w:r>
    </w:p>
    <w:p w14:paraId="40B0E403" w14:textId="19835AFB" w:rsidR="00773C72" w:rsidRPr="00036E6B" w:rsidRDefault="00773C72" w:rsidP="00773C72">
      <w:pPr>
        <w:rPr>
          <w:rFonts w:ascii="Helvetica" w:hAnsi="Helvetica"/>
          <w:sz w:val="22"/>
          <w:szCs w:val="22"/>
          <w:lang w:val="de-CH"/>
        </w:rPr>
      </w:pPr>
      <w:r w:rsidRPr="00036E6B">
        <w:rPr>
          <w:rFonts w:ascii="Helvetica" w:hAnsi="Helvetica"/>
          <w:sz w:val="22"/>
          <w:lang w:val="de-CH"/>
        </w:rPr>
        <w:t>Leitung Marketing &amp; Kommunikation</w:t>
      </w:r>
    </w:p>
    <w:p w14:paraId="5D282905" w14:textId="77777777" w:rsidR="00773C72" w:rsidRPr="00036E6B" w:rsidRDefault="00773C72" w:rsidP="00773C72">
      <w:pPr>
        <w:rPr>
          <w:rFonts w:ascii="Helvetica" w:hAnsi="Helvetica"/>
          <w:sz w:val="22"/>
          <w:szCs w:val="22"/>
          <w:lang w:val="de-CH"/>
        </w:rPr>
      </w:pPr>
      <w:r w:rsidRPr="00036E6B">
        <w:rPr>
          <w:rFonts w:ascii="Helvetica" w:hAnsi="Helvetica"/>
          <w:sz w:val="22"/>
          <w:lang w:val="de-CH"/>
        </w:rPr>
        <w:t>14-16 Route d’Ollon | CH-1860 Aigle</w:t>
      </w:r>
    </w:p>
    <w:p w14:paraId="68BA8E2A" w14:textId="3B825E82" w:rsidR="00773C72" w:rsidRPr="00036E6B" w:rsidRDefault="00773C72" w:rsidP="00773C72">
      <w:pPr>
        <w:rPr>
          <w:rFonts w:ascii="Helvetica" w:hAnsi="Helvetica"/>
          <w:sz w:val="22"/>
          <w:szCs w:val="22"/>
          <w:lang w:val="de-CH"/>
        </w:rPr>
      </w:pPr>
      <w:r w:rsidRPr="00036E6B">
        <w:rPr>
          <w:rFonts w:ascii="Helvetica" w:hAnsi="Helvetica"/>
          <w:sz w:val="22"/>
          <w:lang w:val="de-CH"/>
        </w:rPr>
        <w:t xml:space="preserve">Tel.: +41 79 828 81 68 | </w:t>
      </w:r>
      <w:hyperlink r:id="rId9" w:history="1">
        <w:r w:rsidRPr="00036E6B">
          <w:rPr>
            <w:rStyle w:val="Lienhypertexte"/>
            <w:rFonts w:ascii="Helvetica" w:hAnsi="Helvetica"/>
            <w:sz w:val="22"/>
            <w:lang w:val="de-CH"/>
          </w:rPr>
          <w:t>www.hugoreitzel.ch</w:t>
        </w:r>
      </w:hyperlink>
      <w:r w:rsidRPr="00036E6B">
        <w:rPr>
          <w:rFonts w:ascii="Helvetica" w:hAnsi="Helvetica"/>
          <w:sz w:val="22"/>
          <w:lang w:val="de-CH"/>
        </w:rPr>
        <w:t xml:space="preserve"> </w:t>
      </w:r>
    </w:p>
    <w:p w14:paraId="66477EE3" w14:textId="77777777" w:rsidR="00E87A58" w:rsidRPr="00036E6B" w:rsidRDefault="00E87A58" w:rsidP="00E87A58">
      <w:pPr>
        <w:rPr>
          <w:rFonts w:ascii="Helvetica" w:hAnsi="Helvetica"/>
          <w:color w:val="000000" w:themeColor="text1"/>
          <w:sz w:val="22"/>
          <w:szCs w:val="22"/>
          <w:lang w:val="de-CH"/>
        </w:rPr>
      </w:pPr>
    </w:p>
    <w:p w14:paraId="07719AE4" w14:textId="77777777" w:rsidR="00E87A58" w:rsidRPr="00036E6B" w:rsidRDefault="00E87A58" w:rsidP="00F35221">
      <w:pPr>
        <w:rPr>
          <w:rFonts w:ascii="Helvetica" w:hAnsi="Helvetica"/>
          <w:color w:val="000000" w:themeColor="text1"/>
          <w:sz w:val="22"/>
          <w:szCs w:val="22"/>
          <w:lang w:val="de-CH"/>
        </w:rPr>
      </w:pPr>
    </w:p>
    <w:sectPr w:rsidR="00E87A58" w:rsidRPr="00036E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B812" w14:textId="77777777" w:rsidR="007C7C30" w:rsidRDefault="007C7C30" w:rsidP="007C7C30">
      <w:r>
        <w:separator/>
      </w:r>
    </w:p>
  </w:endnote>
  <w:endnote w:type="continuationSeparator" w:id="0">
    <w:p w14:paraId="71483821" w14:textId="77777777" w:rsidR="007C7C30" w:rsidRDefault="007C7C30" w:rsidP="007C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19BF" w14:textId="77777777" w:rsidR="007C7C30" w:rsidRDefault="007C7C30" w:rsidP="007C7C30">
      <w:r>
        <w:separator/>
      </w:r>
    </w:p>
  </w:footnote>
  <w:footnote w:type="continuationSeparator" w:id="0">
    <w:p w14:paraId="1A1CBF29" w14:textId="77777777" w:rsidR="007C7C30" w:rsidRDefault="007C7C30" w:rsidP="007C7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2104"/>
    <w:multiLevelType w:val="hybridMultilevel"/>
    <w:tmpl w:val="043CD886"/>
    <w:lvl w:ilvl="0" w:tplc="4EC41A6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1A15AA"/>
    <w:multiLevelType w:val="hybridMultilevel"/>
    <w:tmpl w:val="B6A43214"/>
    <w:lvl w:ilvl="0" w:tplc="241229F2">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6237688">
    <w:abstractNumId w:val="0"/>
  </w:num>
  <w:num w:numId="2" w16cid:durableId="146630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jE3NDK3MDewMLNQ0lEKTi0uzszPAykwrAUAEW3w1iwAAAA="/>
  </w:docVars>
  <w:rsids>
    <w:rsidRoot w:val="00B23D32"/>
    <w:rsid w:val="000109B9"/>
    <w:rsid w:val="00026278"/>
    <w:rsid w:val="00036E6B"/>
    <w:rsid w:val="00036EF3"/>
    <w:rsid w:val="000670AB"/>
    <w:rsid w:val="00084A60"/>
    <w:rsid w:val="000A333D"/>
    <w:rsid w:val="000C425C"/>
    <w:rsid w:val="001178AC"/>
    <w:rsid w:val="00133AFD"/>
    <w:rsid w:val="00137163"/>
    <w:rsid w:val="001606C2"/>
    <w:rsid w:val="0017132F"/>
    <w:rsid w:val="001E3AF0"/>
    <w:rsid w:val="0020730B"/>
    <w:rsid w:val="00256AEA"/>
    <w:rsid w:val="002748E7"/>
    <w:rsid w:val="002B6EEB"/>
    <w:rsid w:val="00311D7B"/>
    <w:rsid w:val="00333C4E"/>
    <w:rsid w:val="0034008C"/>
    <w:rsid w:val="00353965"/>
    <w:rsid w:val="00361585"/>
    <w:rsid w:val="003D0416"/>
    <w:rsid w:val="004064F7"/>
    <w:rsid w:val="00447ED6"/>
    <w:rsid w:val="00456541"/>
    <w:rsid w:val="004C67A2"/>
    <w:rsid w:val="004D3CA3"/>
    <w:rsid w:val="004E5A96"/>
    <w:rsid w:val="00554415"/>
    <w:rsid w:val="005A0A01"/>
    <w:rsid w:val="005D451D"/>
    <w:rsid w:val="00611DDB"/>
    <w:rsid w:val="006245E4"/>
    <w:rsid w:val="006479BC"/>
    <w:rsid w:val="006549EA"/>
    <w:rsid w:val="0068507E"/>
    <w:rsid w:val="006963B2"/>
    <w:rsid w:val="006A7F3D"/>
    <w:rsid w:val="006C1625"/>
    <w:rsid w:val="006C4510"/>
    <w:rsid w:val="006D242F"/>
    <w:rsid w:val="006D3C8D"/>
    <w:rsid w:val="00743BBB"/>
    <w:rsid w:val="0074726B"/>
    <w:rsid w:val="00770156"/>
    <w:rsid w:val="00773C72"/>
    <w:rsid w:val="007854FC"/>
    <w:rsid w:val="007A490E"/>
    <w:rsid w:val="007C79F2"/>
    <w:rsid w:val="007C7C30"/>
    <w:rsid w:val="007D3377"/>
    <w:rsid w:val="00836572"/>
    <w:rsid w:val="00845D99"/>
    <w:rsid w:val="008B0137"/>
    <w:rsid w:val="008B5753"/>
    <w:rsid w:val="008E33A0"/>
    <w:rsid w:val="008E46F4"/>
    <w:rsid w:val="008E54FE"/>
    <w:rsid w:val="0091407B"/>
    <w:rsid w:val="00932492"/>
    <w:rsid w:val="00933160"/>
    <w:rsid w:val="009A296D"/>
    <w:rsid w:val="009A3BE0"/>
    <w:rsid w:val="009C0A8F"/>
    <w:rsid w:val="009C6069"/>
    <w:rsid w:val="00A179B5"/>
    <w:rsid w:val="00A316CE"/>
    <w:rsid w:val="00A34315"/>
    <w:rsid w:val="00A53801"/>
    <w:rsid w:val="00A57514"/>
    <w:rsid w:val="00A7512A"/>
    <w:rsid w:val="00A96373"/>
    <w:rsid w:val="00B01D45"/>
    <w:rsid w:val="00B23D32"/>
    <w:rsid w:val="00B40210"/>
    <w:rsid w:val="00B513AE"/>
    <w:rsid w:val="00B72322"/>
    <w:rsid w:val="00B92CA6"/>
    <w:rsid w:val="00BE10F4"/>
    <w:rsid w:val="00C30E96"/>
    <w:rsid w:val="00C65C43"/>
    <w:rsid w:val="00CD1C94"/>
    <w:rsid w:val="00D03D48"/>
    <w:rsid w:val="00D0498A"/>
    <w:rsid w:val="00D15A14"/>
    <w:rsid w:val="00D44991"/>
    <w:rsid w:val="00D705F3"/>
    <w:rsid w:val="00D95FA0"/>
    <w:rsid w:val="00DB03F2"/>
    <w:rsid w:val="00DC45C6"/>
    <w:rsid w:val="00DD6FC8"/>
    <w:rsid w:val="00E87A58"/>
    <w:rsid w:val="00E928E0"/>
    <w:rsid w:val="00EA0544"/>
    <w:rsid w:val="00EA1856"/>
    <w:rsid w:val="00EA4A02"/>
    <w:rsid w:val="00F23740"/>
    <w:rsid w:val="00F34B7C"/>
    <w:rsid w:val="00F34F15"/>
    <w:rsid w:val="00F35221"/>
    <w:rsid w:val="00F82D14"/>
    <w:rsid w:val="00FD3761"/>
    <w:rsid w:val="00FD43D6"/>
    <w:rsid w:val="00FF4E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5C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AF0"/>
    <w:pPr>
      <w:ind w:left="720"/>
      <w:contextualSpacing/>
    </w:pPr>
  </w:style>
  <w:style w:type="character" w:styleId="Lienhypertexte">
    <w:name w:val="Hyperlink"/>
    <w:basedOn w:val="Policepardfaut"/>
    <w:uiPriority w:val="99"/>
    <w:unhideWhenUsed/>
    <w:rsid w:val="00E87A58"/>
    <w:rPr>
      <w:color w:val="0563C1" w:themeColor="hyperlink"/>
      <w:u w:val="single"/>
    </w:rPr>
  </w:style>
  <w:style w:type="character" w:styleId="Mentionnonrsolue">
    <w:name w:val="Unresolved Mention"/>
    <w:basedOn w:val="Policepardfaut"/>
    <w:uiPriority w:val="99"/>
    <w:semiHidden/>
    <w:unhideWhenUsed/>
    <w:rsid w:val="004E5A96"/>
    <w:rPr>
      <w:color w:val="605E5C"/>
      <w:shd w:val="clear" w:color="auto" w:fill="E1DFDD"/>
    </w:rPr>
  </w:style>
  <w:style w:type="paragraph" w:styleId="En-tte">
    <w:name w:val="header"/>
    <w:basedOn w:val="Normal"/>
    <w:link w:val="En-tteCar"/>
    <w:uiPriority w:val="99"/>
    <w:unhideWhenUsed/>
    <w:rsid w:val="007C7C30"/>
    <w:pPr>
      <w:tabs>
        <w:tab w:val="center" w:pos="4513"/>
        <w:tab w:val="right" w:pos="9026"/>
      </w:tabs>
    </w:pPr>
  </w:style>
  <w:style w:type="character" w:customStyle="1" w:styleId="En-tteCar">
    <w:name w:val="En-tête Car"/>
    <w:basedOn w:val="Policepardfaut"/>
    <w:link w:val="En-tte"/>
    <w:uiPriority w:val="99"/>
    <w:rsid w:val="007C7C30"/>
  </w:style>
  <w:style w:type="paragraph" w:styleId="Pieddepage">
    <w:name w:val="footer"/>
    <w:basedOn w:val="Normal"/>
    <w:link w:val="PieddepageCar"/>
    <w:uiPriority w:val="99"/>
    <w:unhideWhenUsed/>
    <w:rsid w:val="007C7C30"/>
    <w:pPr>
      <w:tabs>
        <w:tab w:val="center" w:pos="4513"/>
        <w:tab w:val="right" w:pos="9026"/>
      </w:tabs>
    </w:pPr>
  </w:style>
  <w:style w:type="character" w:customStyle="1" w:styleId="PieddepageCar">
    <w:name w:val="Pied de page Car"/>
    <w:basedOn w:val="Policepardfaut"/>
    <w:link w:val="Pieddepage"/>
    <w:uiPriority w:val="99"/>
    <w:rsid w:val="007C7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6296">
      <w:bodyDiv w:val="1"/>
      <w:marLeft w:val="0"/>
      <w:marRight w:val="0"/>
      <w:marTop w:val="0"/>
      <w:marBottom w:val="0"/>
      <w:divBdr>
        <w:top w:val="none" w:sz="0" w:space="0" w:color="auto"/>
        <w:left w:val="none" w:sz="0" w:space="0" w:color="auto"/>
        <w:bottom w:val="none" w:sz="0" w:space="0" w:color="auto"/>
        <w:right w:val="none" w:sz="0" w:space="0" w:color="auto"/>
      </w:divBdr>
    </w:div>
    <w:div w:id="473329456">
      <w:bodyDiv w:val="1"/>
      <w:marLeft w:val="0"/>
      <w:marRight w:val="0"/>
      <w:marTop w:val="0"/>
      <w:marBottom w:val="0"/>
      <w:divBdr>
        <w:top w:val="none" w:sz="0" w:space="0" w:color="auto"/>
        <w:left w:val="none" w:sz="0" w:space="0" w:color="auto"/>
        <w:bottom w:val="none" w:sz="0" w:space="0" w:color="auto"/>
        <w:right w:val="none" w:sz="0" w:space="0" w:color="auto"/>
      </w:divBdr>
    </w:div>
    <w:div w:id="799880641">
      <w:bodyDiv w:val="1"/>
      <w:marLeft w:val="0"/>
      <w:marRight w:val="0"/>
      <w:marTop w:val="0"/>
      <w:marBottom w:val="0"/>
      <w:divBdr>
        <w:top w:val="none" w:sz="0" w:space="0" w:color="auto"/>
        <w:left w:val="none" w:sz="0" w:space="0" w:color="auto"/>
        <w:bottom w:val="none" w:sz="0" w:space="0" w:color="auto"/>
        <w:right w:val="none" w:sz="0" w:space="0" w:color="auto"/>
      </w:divBdr>
      <w:divsChild>
        <w:div w:id="424116114">
          <w:marLeft w:val="0"/>
          <w:marRight w:val="0"/>
          <w:marTop w:val="0"/>
          <w:marBottom w:val="0"/>
          <w:divBdr>
            <w:top w:val="none" w:sz="0" w:space="0" w:color="auto"/>
            <w:left w:val="none" w:sz="0" w:space="0" w:color="auto"/>
            <w:bottom w:val="none" w:sz="0" w:space="0" w:color="auto"/>
            <w:right w:val="none" w:sz="0" w:space="0" w:color="auto"/>
          </w:divBdr>
          <w:divsChild>
            <w:div w:id="1311327337">
              <w:marLeft w:val="0"/>
              <w:marRight w:val="0"/>
              <w:marTop w:val="0"/>
              <w:marBottom w:val="0"/>
              <w:divBdr>
                <w:top w:val="none" w:sz="0" w:space="0" w:color="auto"/>
                <w:left w:val="none" w:sz="0" w:space="0" w:color="auto"/>
                <w:bottom w:val="none" w:sz="0" w:space="0" w:color="auto"/>
                <w:right w:val="none" w:sz="0" w:space="0" w:color="auto"/>
              </w:divBdr>
              <w:divsChild>
                <w:div w:id="1131946844">
                  <w:marLeft w:val="0"/>
                  <w:marRight w:val="0"/>
                  <w:marTop w:val="0"/>
                  <w:marBottom w:val="0"/>
                  <w:divBdr>
                    <w:top w:val="none" w:sz="0" w:space="0" w:color="auto"/>
                    <w:left w:val="none" w:sz="0" w:space="0" w:color="auto"/>
                    <w:bottom w:val="none" w:sz="0" w:space="0" w:color="auto"/>
                    <w:right w:val="none" w:sz="0" w:space="0" w:color="auto"/>
                  </w:divBdr>
                </w:div>
                <w:div w:id="142042121">
                  <w:marLeft w:val="0"/>
                  <w:marRight w:val="0"/>
                  <w:marTop w:val="0"/>
                  <w:marBottom w:val="0"/>
                  <w:divBdr>
                    <w:top w:val="none" w:sz="0" w:space="0" w:color="auto"/>
                    <w:left w:val="none" w:sz="0" w:space="0" w:color="auto"/>
                    <w:bottom w:val="none" w:sz="0" w:space="0" w:color="auto"/>
                    <w:right w:val="none" w:sz="0" w:space="0" w:color="auto"/>
                  </w:divBdr>
                </w:div>
                <w:div w:id="1472135555">
                  <w:marLeft w:val="0"/>
                  <w:marRight w:val="0"/>
                  <w:marTop w:val="0"/>
                  <w:marBottom w:val="0"/>
                  <w:divBdr>
                    <w:top w:val="none" w:sz="0" w:space="0" w:color="auto"/>
                    <w:left w:val="none" w:sz="0" w:space="0" w:color="auto"/>
                    <w:bottom w:val="none" w:sz="0" w:space="0" w:color="auto"/>
                    <w:right w:val="none" w:sz="0" w:space="0" w:color="auto"/>
                  </w:divBdr>
                </w:div>
                <w:div w:id="1965887006">
                  <w:marLeft w:val="0"/>
                  <w:marRight w:val="0"/>
                  <w:marTop w:val="0"/>
                  <w:marBottom w:val="0"/>
                  <w:divBdr>
                    <w:top w:val="none" w:sz="0" w:space="0" w:color="auto"/>
                    <w:left w:val="none" w:sz="0" w:space="0" w:color="auto"/>
                    <w:bottom w:val="none" w:sz="0" w:space="0" w:color="auto"/>
                    <w:right w:val="none" w:sz="0" w:space="0" w:color="auto"/>
                  </w:divBdr>
                </w:div>
                <w:div w:id="532421628">
                  <w:marLeft w:val="0"/>
                  <w:marRight w:val="0"/>
                  <w:marTop w:val="0"/>
                  <w:marBottom w:val="0"/>
                  <w:divBdr>
                    <w:top w:val="none" w:sz="0" w:space="0" w:color="auto"/>
                    <w:left w:val="none" w:sz="0" w:space="0" w:color="auto"/>
                    <w:bottom w:val="none" w:sz="0" w:space="0" w:color="auto"/>
                    <w:right w:val="none" w:sz="0" w:space="0" w:color="auto"/>
                  </w:divBdr>
                </w:div>
                <w:div w:id="717320039">
                  <w:marLeft w:val="0"/>
                  <w:marRight w:val="0"/>
                  <w:marTop w:val="0"/>
                  <w:marBottom w:val="0"/>
                  <w:divBdr>
                    <w:top w:val="none" w:sz="0" w:space="0" w:color="auto"/>
                    <w:left w:val="none" w:sz="0" w:space="0" w:color="auto"/>
                    <w:bottom w:val="none" w:sz="0" w:space="0" w:color="auto"/>
                    <w:right w:val="none" w:sz="0" w:space="0" w:color="auto"/>
                  </w:divBdr>
                </w:div>
                <w:div w:id="1997341939">
                  <w:marLeft w:val="0"/>
                  <w:marRight w:val="0"/>
                  <w:marTop w:val="0"/>
                  <w:marBottom w:val="0"/>
                  <w:divBdr>
                    <w:top w:val="none" w:sz="0" w:space="0" w:color="auto"/>
                    <w:left w:val="none" w:sz="0" w:space="0" w:color="auto"/>
                    <w:bottom w:val="none" w:sz="0" w:space="0" w:color="auto"/>
                    <w:right w:val="none" w:sz="0" w:space="0" w:color="auto"/>
                  </w:divBdr>
                </w:div>
                <w:div w:id="1625232954">
                  <w:marLeft w:val="0"/>
                  <w:marRight w:val="0"/>
                  <w:marTop w:val="0"/>
                  <w:marBottom w:val="0"/>
                  <w:divBdr>
                    <w:top w:val="none" w:sz="0" w:space="0" w:color="auto"/>
                    <w:left w:val="none" w:sz="0" w:space="0" w:color="auto"/>
                    <w:bottom w:val="none" w:sz="0" w:space="0" w:color="auto"/>
                    <w:right w:val="none" w:sz="0" w:space="0" w:color="auto"/>
                  </w:divBdr>
                </w:div>
                <w:div w:id="1180850829">
                  <w:marLeft w:val="0"/>
                  <w:marRight w:val="0"/>
                  <w:marTop w:val="0"/>
                  <w:marBottom w:val="0"/>
                  <w:divBdr>
                    <w:top w:val="none" w:sz="0" w:space="0" w:color="auto"/>
                    <w:left w:val="none" w:sz="0" w:space="0" w:color="auto"/>
                    <w:bottom w:val="none" w:sz="0" w:space="0" w:color="auto"/>
                    <w:right w:val="none" w:sz="0" w:space="0" w:color="auto"/>
                  </w:divBdr>
                </w:div>
                <w:div w:id="98530151">
                  <w:marLeft w:val="0"/>
                  <w:marRight w:val="0"/>
                  <w:marTop w:val="0"/>
                  <w:marBottom w:val="0"/>
                  <w:divBdr>
                    <w:top w:val="none" w:sz="0" w:space="0" w:color="auto"/>
                    <w:left w:val="none" w:sz="0" w:space="0" w:color="auto"/>
                    <w:bottom w:val="none" w:sz="0" w:space="0" w:color="auto"/>
                    <w:right w:val="none" w:sz="0" w:space="0" w:color="auto"/>
                  </w:divBdr>
                </w:div>
                <w:div w:id="1431200958">
                  <w:marLeft w:val="0"/>
                  <w:marRight w:val="0"/>
                  <w:marTop w:val="0"/>
                  <w:marBottom w:val="0"/>
                  <w:divBdr>
                    <w:top w:val="none" w:sz="0" w:space="0" w:color="auto"/>
                    <w:left w:val="none" w:sz="0" w:space="0" w:color="auto"/>
                    <w:bottom w:val="none" w:sz="0" w:space="0" w:color="auto"/>
                    <w:right w:val="none" w:sz="0" w:space="0" w:color="auto"/>
                  </w:divBdr>
                </w:div>
                <w:div w:id="2003585010">
                  <w:marLeft w:val="0"/>
                  <w:marRight w:val="0"/>
                  <w:marTop w:val="0"/>
                  <w:marBottom w:val="0"/>
                  <w:divBdr>
                    <w:top w:val="none" w:sz="0" w:space="0" w:color="auto"/>
                    <w:left w:val="none" w:sz="0" w:space="0" w:color="auto"/>
                    <w:bottom w:val="none" w:sz="0" w:space="0" w:color="auto"/>
                    <w:right w:val="none" w:sz="0" w:space="0" w:color="auto"/>
                  </w:divBdr>
                </w:div>
                <w:div w:id="1059982076">
                  <w:marLeft w:val="0"/>
                  <w:marRight w:val="0"/>
                  <w:marTop w:val="0"/>
                  <w:marBottom w:val="0"/>
                  <w:divBdr>
                    <w:top w:val="none" w:sz="0" w:space="0" w:color="auto"/>
                    <w:left w:val="none" w:sz="0" w:space="0" w:color="auto"/>
                    <w:bottom w:val="none" w:sz="0" w:space="0" w:color="auto"/>
                    <w:right w:val="none" w:sz="0" w:space="0" w:color="auto"/>
                  </w:divBdr>
                </w:div>
                <w:div w:id="2107654947">
                  <w:marLeft w:val="0"/>
                  <w:marRight w:val="0"/>
                  <w:marTop w:val="0"/>
                  <w:marBottom w:val="0"/>
                  <w:divBdr>
                    <w:top w:val="none" w:sz="0" w:space="0" w:color="auto"/>
                    <w:left w:val="none" w:sz="0" w:space="0" w:color="auto"/>
                    <w:bottom w:val="none" w:sz="0" w:space="0" w:color="auto"/>
                    <w:right w:val="none" w:sz="0" w:space="0" w:color="auto"/>
                  </w:divBdr>
                </w:div>
                <w:div w:id="652563840">
                  <w:marLeft w:val="0"/>
                  <w:marRight w:val="0"/>
                  <w:marTop w:val="0"/>
                  <w:marBottom w:val="0"/>
                  <w:divBdr>
                    <w:top w:val="none" w:sz="0" w:space="0" w:color="auto"/>
                    <w:left w:val="none" w:sz="0" w:space="0" w:color="auto"/>
                    <w:bottom w:val="none" w:sz="0" w:space="0" w:color="auto"/>
                    <w:right w:val="none" w:sz="0" w:space="0" w:color="auto"/>
                  </w:divBdr>
                </w:div>
                <w:div w:id="1020622264">
                  <w:marLeft w:val="0"/>
                  <w:marRight w:val="0"/>
                  <w:marTop w:val="0"/>
                  <w:marBottom w:val="0"/>
                  <w:divBdr>
                    <w:top w:val="none" w:sz="0" w:space="0" w:color="auto"/>
                    <w:left w:val="none" w:sz="0" w:space="0" w:color="auto"/>
                    <w:bottom w:val="none" w:sz="0" w:space="0" w:color="auto"/>
                    <w:right w:val="none" w:sz="0" w:space="0" w:color="auto"/>
                  </w:divBdr>
                </w:div>
                <w:div w:id="1183857493">
                  <w:marLeft w:val="0"/>
                  <w:marRight w:val="0"/>
                  <w:marTop w:val="0"/>
                  <w:marBottom w:val="0"/>
                  <w:divBdr>
                    <w:top w:val="none" w:sz="0" w:space="0" w:color="auto"/>
                    <w:left w:val="none" w:sz="0" w:space="0" w:color="auto"/>
                    <w:bottom w:val="none" w:sz="0" w:space="0" w:color="auto"/>
                    <w:right w:val="none" w:sz="0" w:space="0" w:color="auto"/>
                  </w:divBdr>
                </w:div>
                <w:div w:id="1485470240">
                  <w:marLeft w:val="0"/>
                  <w:marRight w:val="0"/>
                  <w:marTop w:val="0"/>
                  <w:marBottom w:val="0"/>
                  <w:divBdr>
                    <w:top w:val="none" w:sz="0" w:space="0" w:color="auto"/>
                    <w:left w:val="none" w:sz="0" w:space="0" w:color="auto"/>
                    <w:bottom w:val="none" w:sz="0" w:space="0" w:color="auto"/>
                    <w:right w:val="none" w:sz="0" w:space="0" w:color="auto"/>
                  </w:divBdr>
                </w:div>
                <w:div w:id="1201211319">
                  <w:marLeft w:val="0"/>
                  <w:marRight w:val="0"/>
                  <w:marTop w:val="0"/>
                  <w:marBottom w:val="0"/>
                  <w:divBdr>
                    <w:top w:val="none" w:sz="0" w:space="0" w:color="auto"/>
                    <w:left w:val="none" w:sz="0" w:space="0" w:color="auto"/>
                    <w:bottom w:val="none" w:sz="0" w:space="0" w:color="auto"/>
                    <w:right w:val="none" w:sz="0" w:space="0" w:color="auto"/>
                  </w:divBdr>
                </w:div>
                <w:div w:id="209608723">
                  <w:marLeft w:val="0"/>
                  <w:marRight w:val="0"/>
                  <w:marTop w:val="0"/>
                  <w:marBottom w:val="0"/>
                  <w:divBdr>
                    <w:top w:val="none" w:sz="0" w:space="0" w:color="auto"/>
                    <w:left w:val="none" w:sz="0" w:space="0" w:color="auto"/>
                    <w:bottom w:val="none" w:sz="0" w:space="0" w:color="auto"/>
                    <w:right w:val="none" w:sz="0" w:space="0" w:color="auto"/>
                  </w:divBdr>
                </w:div>
                <w:div w:id="1601795482">
                  <w:marLeft w:val="0"/>
                  <w:marRight w:val="0"/>
                  <w:marTop w:val="0"/>
                  <w:marBottom w:val="0"/>
                  <w:divBdr>
                    <w:top w:val="none" w:sz="0" w:space="0" w:color="auto"/>
                    <w:left w:val="none" w:sz="0" w:space="0" w:color="auto"/>
                    <w:bottom w:val="none" w:sz="0" w:space="0" w:color="auto"/>
                    <w:right w:val="none" w:sz="0" w:space="0" w:color="auto"/>
                  </w:divBdr>
                </w:div>
                <w:div w:id="1201866936">
                  <w:marLeft w:val="0"/>
                  <w:marRight w:val="0"/>
                  <w:marTop w:val="0"/>
                  <w:marBottom w:val="0"/>
                  <w:divBdr>
                    <w:top w:val="none" w:sz="0" w:space="0" w:color="auto"/>
                    <w:left w:val="none" w:sz="0" w:space="0" w:color="auto"/>
                    <w:bottom w:val="none" w:sz="0" w:space="0" w:color="auto"/>
                    <w:right w:val="none" w:sz="0" w:space="0" w:color="auto"/>
                  </w:divBdr>
                </w:div>
                <w:div w:id="116265192">
                  <w:marLeft w:val="0"/>
                  <w:marRight w:val="0"/>
                  <w:marTop w:val="0"/>
                  <w:marBottom w:val="0"/>
                  <w:divBdr>
                    <w:top w:val="none" w:sz="0" w:space="0" w:color="auto"/>
                    <w:left w:val="none" w:sz="0" w:space="0" w:color="auto"/>
                    <w:bottom w:val="none" w:sz="0" w:space="0" w:color="auto"/>
                    <w:right w:val="none" w:sz="0" w:space="0" w:color="auto"/>
                  </w:divBdr>
                </w:div>
                <w:div w:id="281498939">
                  <w:marLeft w:val="0"/>
                  <w:marRight w:val="0"/>
                  <w:marTop w:val="0"/>
                  <w:marBottom w:val="0"/>
                  <w:divBdr>
                    <w:top w:val="none" w:sz="0" w:space="0" w:color="auto"/>
                    <w:left w:val="none" w:sz="0" w:space="0" w:color="auto"/>
                    <w:bottom w:val="none" w:sz="0" w:space="0" w:color="auto"/>
                    <w:right w:val="none" w:sz="0" w:space="0" w:color="auto"/>
                  </w:divBdr>
                </w:div>
                <w:div w:id="1817916645">
                  <w:marLeft w:val="0"/>
                  <w:marRight w:val="0"/>
                  <w:marTop w:val="0"/>
                  <w:marBottom w:val="0"/>
                  <w:divBdr>
                    <w:top w:val="none" w:sz="0" w:space="0" w:color="auto"/>
                    <w:left w:val="none" w:sz="0" w:space="0" w:color="auto"/>
                    <w:bottom w:val="none" w:sz="0" w:space="0" w:color="auto"/>
                    <w:right w:val="none" w:sz="0" w:space="0" w:color="auto"/>
                  </w:divBdr>
                </w:div>
                <w:div w:id="1140879865">
                  <w:marLeft w:val="0"/>
                  <w:marRight w:val="0"/>
                  <w:marTop w:val="0"/>
                  <w:marBottom w:val="0"/>
                  <w:divBdr>
                    <w:top w:val="none" w:sz="0" w:space="0" w:color="auto"/>
                    <w:left w:val="none" w:sz="0" w:space="0" w:color="auto"/>
                    <w:bottom w:val="none" w:sz="0" w:space="0" w:color="auto"/>
                    <w:right w:val="none" w:sz="0" w:space="0" w:color="auto"/>
                  </w:divBdr>
                </w:div>
                <w:div w:id="2060977272">
                  <w:marLeft w:val="0"/>
                  <w:marRight w:val="0"/>
                  <w:marTop w:val="0"/>
                  <w:marBottom w:val="0"/>
                  <w:divBdr>
                    <w:top w:val="none" w:sz="0" w:space="0" w:color="auto"/>
                    <w:left w:val="none" w:sz="0" w:space="0" w:color="auto"/>
                    <w:bottom w:val="none" w:sz="0" w:space="0" w:color="auto"/>
                    <w:right w:val="none" w:sz="0" w:space="0" w:color="auto"/>
                  </w:divBdr>
                </w:div>
                <w:div w:id="1943608009">
                  <w:marLeft w:val="0"/>
                  <w:marRight w:val="0"/>
                  <w:marTop w:val="0"/>
                  <w:marBottom w:val="0"/>
                  <w:divBdr>
                    <w:top w:val="none" w:sz="0" w:space="0" w:color="auto"/>
                    <w:left w:val="none" w:sz="0" w:space="0" w:color="auto"/>
                    <w:bottom w:val="none" w:sz="0" w:space="0" w:color="auto"/>
                    <w:right w:val="none" w:sz="0" w:space="0" w:color="auto"/>
                  </w:divBdr>
                </w:div>
                <w:div w:id="537550918">
                  <w:marLeft w:val="0"/>
                  <w:marRight w:val="0"/>
                  <w:marTop w:val="0"/>
                  <w:marBottom w:val="0"/>
                  <w:divBdr>
                    <w:top w:val="none" w:sz="0" w:space="0" w:color="auto"/>
                    <w:left w:val="none" w:sz="0" w:space="0" w:color="auto"/>
                    <w:bottom w:val="none" w:sz="0" w:space="0" w:color="auto"/>
                    <w:right w:val="none" w:sz="0" w:space="0" w:color="auto"/>
                  </w:divBdr>
                </w:div>
                <w:div w:id="2013095575">
                  <w:marLeft w:val="0"/>
                  <w:marRight w:val="0"/>
                  <w:marTop w:val="0"/>
                  <w:marBottom w:val="0"/>
                  <w:divBdr>
                    <w:top w:val="none" w:sz="0" w:space="0" w:color="auto"/>
                    <w:left w:val="none" w:sz="0" w:space="0" w:color="auto"/>
                    <w:bottom w:val="none" w:sz="0" w:space="0" w:color="auto"/>
                    <w:right w:val="none" w:sz="0" w:space="0" w:color="auto"/>
                  </w:divBdr>
                </w:div>
                <w:div w:id="13044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4293">
      <w:bodyDiv w:val="1"/>
      <w:marLeft w:val="0"/>
      <w:marRight w:val="0"/>
      <w:marTop w:val="0"/>
      <w:marBottom w:val="0"/>
      <w:divBdr>
        <w:top w:val="none" w:sz="0" w:space="0" w:color="auto"/>
        <w:left w:val="none" w:sz="0" w:space="0" w:color="auto"/>
        <w:bottom w:val="none" w:sz="0" w:space="0" w:color="auto"/>
        <w:right w:val="none" w:sz="0" w:space="0" w:color="auto"/>
      </w:divBdr>
      <w:divsChild>
        <w:div w:id="1359698189">
          <w:marLeft w:val="0"/>
          <w:marRight w:val="0"/>
          <w:marTop w:val="0"/>
          <w:marBottom w:val="0"/>
          <w:divBdr>
            <w:top w:val="none" w:sz="0" w:space="0" w:color="auto"/>
            <w:left w:val="none" w:sz="0" w:space="0" w:color="auto"/>
            <w:bottom w:val="none" w:sz="0" w:space="0" w:color="auto"/>
            <w:right w:val="none" w:sz="0" w:space="0" w:color="auto"/>
          </w:divBdr>
          <w:divsChild>
            <w:div w:id="1867792544">
              <w:marLeft w:val="0"/>
              <w:marRight w:val="0"/>
              <w:marTop w:val="0"/>
              <w:marBottom w:val="0"/>
              <w:divBdr>
                <w:top w:val="none" w:sz="0" w:space="0" w:color="auto"/>
                <w:left w:val="none" w:sz="0" w:space="0" w:color="auto"/>
                <w:bottom w:val="none" w:sz="0" w:space="0" w:color="auto"/>
                <w:right w:val="none" w:sz="0" w:space="0" w:color="auto"/>
              </w:divBdr>
              <w:divsChild>
                <w:div w:id="1619993099">
                  <w:marLeft w:val="0"/>
                  <w:marRight w:val="0"/>
                  <w:marTop w:val="0"/>
                  <w:marBottom w:val="0"/>
                  <w:divBdr>
                    <w:top w:val="none" w:sz="0" w:space="0" w:color="auto"/>
                    <w:left w:val="none" w:sz="0" w:space="0" w:color="auto"/>
                    <w:bottom w:val="none" w:sz="0" w:space="0" w:color="auto"/>
                    <w:right w:val="none" w:sz="0" w:space="0" w:color="auto"/>
                  </w:divBdr>
                </w:div>
                <w:div w:id="296878988">
                  <w:marLeft w:val="0"/>
                  <w:marRight w:val="0"/>
                  <w:marTop w:val="0"/>
                  <w:marBottom w:val="0"/>
                  <w:divBdr>
                    <w:top w:val="none" w:sz="0" w:space="0" w:color="auto"/>
                    <w:left w:val="none" w:sz="0" w:space="0" w:color="auto"/>
                    <w:bottom w:val="none" w:sz="0" w:space="0" w:color="auto"/>
                    <w:right w:val="none" w:sz="0" w:space="0" w:color="auto"/>
                  </w:divBdr>
                </w:div>
                <w:div w:id="659046556">
                  <w:marLeft w:val="0"/>
                  <w:marRight w:val="0"/>
                  <w:marTop w:val="0"/>
                  <w:marBottom w:val="0"/>
                  <w:divBdr>
                    <w:top w:val="none" w:sz="0" w:space="0" w:color="auto"/>
                    <w:left w:val="none" w:sz="0" w:space="0" w:color="auto"/>
                    <w:bottom w:val="none" w:sz="0" w:space="0" w:color="auto"/>
                    <w:right w:val="none" w:sz="0" w:space="0" w:color="auto"/>
                  </w:divBdr>
                </w:div>
                <w:div w:id="1143159523">
                  <w:marLeft w:val="0"/>
                  <w:marRight w:val="0"/>
                  <w:marTop w:val="0"/>
                  <w:marBottom w:val="0"/>
                  <w:divBdr>
                    <w:top w:val="none" w:sz="0" w:space="0" w:color="auto"/>
                    <w:left w:val="none" w:sz="0" w:space="0" w:color="auto"/>
                    <w:bottom w:val="none" w:sz="0" w:space="0" w:color="auto"/>
                    <w:right w:val="none" w:sz="0" w:space="0" w:color="auto"/>
                  </w:divBdr>
                </w:div>
                <w:div w:id="936210289">
                  <w:marLeft w:val="0"/>
                  <w:marRight w:val="0"/>
                  <w:marTop w:val="0"/>
                  <w:marBottom w:val="0"/>
                  <w:divBdr>
                    <w:top w:val="none" w:sz="0" w:space="0" w:color="auto"/>
                    <w:left w:val="none" w:sz="0" w:space="0" w:color="auto"/>
                    <w:bottom w:val="none" w:sz="0" w:space="0" w:color="auto"/>
                    <w:right w:val="none" w:sz="0" w:space="0" w:color="auto"/>
                  </w:divBdr>
                </w:div>
                <w:div w:id="1645818983">
                  <w:marLeft w:val="0"/>
                  <w:marRight w:val="0"/>
                  <w:marTop w:val="0"/>
                  <w:marBottom w:val="0"/>
                  <w:divBdr>
                    <w:top w:val="none" w:sz="0" w:space="0" w:color="auto"/>
                    <w:left w:val="none" w:sz="0" w:space="0" w:color="auto"/>
                    <w:bottom w:val="none" w:sz="0" w:space="0" w:color="auto"/>
                    <w:right w:val="none" w:sz="0" w:space="0" w:color="auto"/>
                  </w:divBdr>
                </w:div>
                <w:div w:id="1884369098">
                  <w:marLeft w:val="0"/>
                  <w:marRight w:val="0"/>
                  <w:marTop w:val="0"/>
                  <w:marBottom w:val="0"/>
                  <w:divBdr>
                    <w:top w:val="none" w:sz="0" w:space="0" w:color="auto"/>
                    <w:left w:val="none" w:sz="0" w:space="0" w:color="auto"/>
                    <w:bottom w:val="none" w:sz="0" w:space="0" w:color="auto"/>
                    <w:right w:val="none" w:sz="0" w:space="0" w:color="auto"/>
                  </w:divBdr>
                </w:div>
                <w:div w:id="1258443106">
                  <w:marLeft w:val="0"/>
                  <w:marRight w:val="0"/>
                  <w:marTop w:val="0"/>
                  <w:marBottom w:val="0"/>
                  <w:divBdr>
                    <w:top w:val="none" w:sz="0" w:space="0" w:color="auto"/>
                    <w:left w:val="none" w:sz="0" w:space="0" w:color="auto"/>
                    <w:bottom w:val="none" w:sz="0" w:space="0" w:color="auto"/>
                    <w:right w:val="none" w:sz="0" w:space="0" w:color="auto"/>
                  </w:divBdr>
                </w:div>
                <w:div w:id="1161123024">
                  <w:marLeft w:val="0"/>
                  <w:marRight w:val="0"/>
                  <w:marTop w:val="0"/>
                  <w:marBottom w:val="0"/>
                  <w:divBdr>
                    <w:top w:val="none" w:sz="0" w:space="0" w:color="auto"/>
                    <w:left w:val="none" w:sz="0" w:space="0" w:color="auto"/>
                    <w:bottom w:val="none" w:sz="0" w:space="0" w:color="auto"/>
                    <w:right w:val="none" w:sz="0" w:space="0" w:color="auto"/>
                  </w:divBdr>
                </w:div>
                <w:div w:id="1194999131">
                  <w:marLeft w:val="0"/>
                  <w:marRight w:val="0"/>
                  <w:marTop w:val="0"/>
                  <w:marBottom w:val="0"/>
                  <w:divBdr>
                    <w:top w:val="none" w:sz="0" w:space="0" w:color="auto"/>
                    <w:left w:val="none" w:sz="0" w:space="0" w:color="auto"/>
                    <w:bottom w:val="none" w:sz="0" w:space="0" w:color="auto"/>
                    <w:right w:val="none" w:sz="0" w:space="0" w:color="auto"/>
                  </w:divBdr>
                </w:div>
                <w:div w:id="1781686405">
                  <w:marLeft w:val="0"/>
                  <w:marRight w:val="0"/>
                  <w:marTop w:val="0"/>
                  <w:marBottom w:val="0"/>
                  <w:divBdr>
                    <w:top w:val="none" w:sz="0" w:space="0" w:color="auto"/>
                    <w:left w:val="none" w:sz="0" w:space="0" w:color="auto"/>
                    <w:bottom w:val="none" w:sz="0" w:space="0" w:color="auto"/>
                    <w:right w:val="none" w:sz="0" w:space="0" w:color="auto"/>
                  </w:divBdr>
                </w:div>
                <w:div w:id="2062748326">
                  <w:marLeft w:val="0"/>
                  <w:marRight w:val="0"/>
                  <w:marTop w:val="0"/>
                  <w:marBottom w:val="0"/>
                  <w:divBdr>
                    <w:top w:val="none" w:sz="0" w:space="0" w:color="auto"/>
                    <w:left w:val="none" w:sz="0" w:space="0" w:color="auto"/>
                    <w:bottom w:val="none" w:sz="0" w:space="0" w:color="auto"/>
                    <w:right w:val="none" w:sz="0" w:space="0" w:color="auto"/>
                  </w:divBdr>
                </w:div>
                <w:div w:id="395321913">
                  <w:marLeft w:val="0"/>
                  <w:marRight w:val="0"/>
                  <w:marTop w:val="0"/>
                  <w:marBottom w:val="0"/>
                  <w:divBdr>
                    <w:top w:val="none" w:sz="0" w:space="0" w:color="auto"/>
                    <w:left w:val="none" w:sz="0" w:space="0" w:color="auto"/>
                    <w:bottom w:val="none" w:sz="0" w:space="0" w:color="auto"/>
                    <w:right w:val="none" w:sz="0" w:space="0" w:color="auto"/>
                  </w:divBdr>
                </w:div>
                <w:div w:id="118497328">
                  <w:marLeft w:val="0"/>
                  <w:marRight w:val="0"/>
                  <w:marTop w:val="0"/>
                  <w:marBottom w:val="0"/>
                  <w:divBdr>
                    <w:top w:val="none" w:sz="0" w:space="0" w:color="auto"/>
                    <w:left w:val="none" w:sz="0" w:space="0" w:color="auto"/>
                    <w:bottom w:val="none" w:sz="0" w:space="0" w:color="auto"/>
                    <w:right w:val="none" w:sz="0" w:space="0" w:color="auto"/>
                  </w:divBdr>
                </w:div>
                <w:div w:id="1715345071">
                  <w:marLeft w:val="0"/>
                  <w:marRight w:val="0"/>
                  <w:marTop w:val="0"/>
                  <w:marBottom w:val="0"/>
                  <w:divBdr>
                    <w:top w:val="none" w:sz="0" w:space="0" w:color="auto"/>
                    <w:left w:val="none" w:sz="0" w:space="0" w:color="auto"/>
                    <w:bottom w:val="none" w:sz="0" w:space="0" w:color="auto"/>
                    <w:right w:val="none" w:sz="0" w:space="0" w:color="auto"/>
                  </w:divBdr>
                </w:div>
                <w:div w:id="999961150">
                  <w:marLeft w:val="0"/>
                  <w:marRight w:val="0"/>
                  <w:marTop w:val="0"/>
                  <w:marBottom w:val="0"/>
                  <w:divBdr>
                    <w:top w:val="none" w:sz="0" w:space="0" w:color="auto"/>
                    <w:left w:val="none" w:sz="0" w:space="0" w:color="auto"/>
                    <w:bottom w:val="none" w:sz="0" w:space="0" w:color="auto"/>
                    <w:right w:val="none" w:sz="0" w:space="0" w:color="auto"/>
                  </w:divBdr>
                </w:div>
                <w:div w:id="240915882">
                  <w:marLeft w:val="0"/>
                  <w:marRight w:val="0"/>
                  <w:marTop w:val="0"/>
                  <w:marBottom w:val="0"/>
                  <w:divBdr>
                    <w:top w:val="none" w:sz="0" w:space="0" w:color="auto"/>
                    <w:left w:val="none" w:sz="0" w:space="0" w:color="auto"/>
                    <w:bottom w:val="none" w:sz="0" w:space="0" w:color="auto"/>
                    <w:right w:val="none" w:sz="0" w:space="0" w:color="auto"/>
                  </w:divBdr>
                </w:div>
                <w:div w:id="371198827">
                  <w:marLeft w:val="0"/>
                  <w:marRight w:val="0"/>
                  <w:marTop w:val="0"/>
                  <w:marBottom w:val="0"/>
                  <w:divBdr>
                    <w:top w:val="none" w:sz="0" w:space="0" w:color="auto"/>
                    <w:left w:val="none" w:sz="0" w:space="0" w:color="auto"/>
                    <w:bottom w:val="none" w:sz="0" w:space="0" w:color="auto"/>
                    <w:right w:val="none" w:sz="0" w:space="0" w:color="auto"/>
                  </w:divBdr>
                </w:div>
                <w:div w:id="50354305">
                  <w:marLeft w:val="0"/>
                  <w:marRight w:val="0"/>
                  <w:marTop w:val="0"/>
                  <w:marBottom w:val="0"/>
                  <w:divBdr>
                    <w:top w:val="none" w:sz="0" w:space="0" w:color="auto"/>
                    <w:left w:val="none" w:sz="0" w:space="0" w:color="auto"/>
                    <w:bottom w:val="none" w:sz="0" w:space="0" w:color="auto"/>
                    <w:right w:val="none" w:sz="0" w:space="0" w:color="auto"/>
                  </w:divBdr>
                </w:div>
                <w:div w:id="1882671348">
                  <w:marLeft w:val="0"/>
                  <w:marRight w:val="0"/>
                  <w:marTop w:val="0"/>
                  <w:marBottom w:val="0"/>
                  <w:divBdr>
                    <w:top w:val="none" w:sz="0" w:space="0" w:color="auto"/>
                    <w:left w:val="none" w:sz="0" w:space="0" w:color="auto"/>
                    <w:bottom w:val="none" w:sz="0" w:space="0" w:color="auto"/>
                    <w:right w:val="none" w:sz="0" w:space="0" w:color="auto"/>
                  </w:divBdr>
                </w:div>
                <w:div w:id="1620797681">
                  <w:marLeft w:val="0"/>
                  <w:marRight w:val="0"/>
                  <w:marTop w:val="0"/>
                  <w:marBottom w:val="0"/>
                  <w:divBdr>
                    <w:top w:val="none" w:sz="0" w:space="0" w:color="auto"/>
                    <w:left w:val="none" w:sz="0" w:space="0" w:color="auto"/>
                    <w:bottom w:val="none" w:sz="0" w:space="0" w:color="auto"/>
                    <w:right w:val="none" w:sz="0" w:space="0" w:color="auto"/>
                  </w:divBdr>
                </w:div>
                <w:div w:id="107698663">
                  <w:marLeft w:val="0"/>
                  <w:marRight w:val="0"/>
                  <w:marTop w:val="0"/>
                  <w:marBottom w:val="0"/>
                  <w:divBdr>
                    <w:top w:val="none" w:sz="0" w:space="0" w:color="auto"/>
                    <w:left w:val="none" w:sz="0" w:space="0" w:color="auto"/>
                    <w:bottom w:val="none" w:sz="0" w:space="0" w:color="auto"/>
                    <w:right w:val="none" w:sz="0" w:space="0" w:color="auto"/>
                  </w:divBdr>
                </w:div>
                <w:div w:id="232280226">
                  <w:marLeft w:val="0"/>
                  <w:marRight w:val="0"/>
                  <w:marTop w:val="0"/>
                  <w:marBottom w:val="0"/>
                  <w:divBdr>
                    <w:top w:val="none" w:sz="0" w:space="0" w:color="auto"/>
                    <w:left w:val="none" w:sz="0" w:space="0" w:color="auto"/>
                    <w:bottom w:val="none" w:sz="0" w:space="0" w:color="auto"/>
                    <w:right w:val="none" w:sz="0" w:space="0" w:color="auto"/>
                  </w:divBdr>
                </w:div>
                <w:div w:id="1904439860">
                  <w:marLeft w:val="0"/>
                  <w:marRight w:val="0"/>
                  <w:marTop w:val="0"/>
                  <w:marBottom w:val="0"/>
                  <w:divBdr>
                    <w:top w:val="none" w:sz="0" w:space="0" w:color="auto"/>
                    <w:left w:val="none" w:sz="0" w:space="0" w:color="auto"/>
                    <w:bottom w:val="none" w:sz="0" w:space="0" w:color="auto"/>
                    <w:right w:val="none" w:sz="0" w:space="0" w:color="auto"/>
                  </w:divBdr>
                </w:div>
                <w:div w:id="1751349352">
                  <w:marLeft w:val="0"/>
                  <w:marRight w:val="0"/>
                  <w:marTop w:val="0"/>
                  <w:marBottom w:val="0"/>
                  <w:divBdr>
                    <w:top w:val="none" w:sz="0" w:space="0" w:color="auto"/>
                    <w:left w:val="none" w:sz="0" w:space="0" w:color="auto"/>
                    <w:bottom w:val="none" w:sz="0" w:space="0" w:color="auto"/>
                    <w:right w:val="none" w:sz="0" w:space="0" w:color="auto"/>
                  </w:divBdr>
                </w:div>
                <w:div w:id="1532374289">
                  <w:marLeft w:val="0"/>
                  <w:marRight w:val="0"/>
                  <w:marTop w:val="0"/>
                  <w:marBottom w:val="0"/>
                  <w:divBdr>
                    <w:top w:val="none" w:sz="0" w:space="0" w:color="auto"/>
                    <w:left w:val="none" w:sz="0" w:space="0" w:color="auto"/>
                    <w:bottom w:val="none" w:sz="0" w:space="0" w:color="auto"/>
                    <w:right w:val="none" w:sz="0" w:space="0" w:color="auto"/>
                  </w:divBdr>
                </w:div>
                <w:div w:id="176970376">
                  <w:marLeft w:val="0"/>
                  <w:marRight w:val="0"/>
                  <w:marTop w:val="0"/>
                  <w:marBottom w:val="0"/>
                  <w:divBdr>
                    <w:top w:val="none" w:sz="0" w:space="0" w:color="auto"/>
                    <w:left w:val="none" w:sz="0" w:space="0" w:color="auto"/>
                    <w:bottom w:val="none" w:sz="0" w:space="0" w:color="auto"/>
                    <w:right w:val="none" w:sz="0" w:space="0" w:color="auto"/>
                  </w:divBdr>
                </w:div>
                <w:div w:id="1165897130">
                  <w:marLeft w:val="0"/>
                  <w:marRight w:val="0"/>
                  <w:marTop w:val="0"/>
                  <w:marBottom w:val="0"/>
                  <w:divBdr>
                    <w:top w:val="none" w:sz="0" w:space="0" w:color="auto"/>
                    <w:left w:val="none" w:sz="0" w:space="0" w:color="auto"/>
                    <w:bottom w:val="none" w:sz="0" w:space="0" w:color="auto"/>
                    <w:right w:val="none" w:sz="0" w:space="0" w:color="auto"/>
                  </w:divBdr>
                </w:div>
                <w:div w:id="1431009214">
                  <w:marLeft w:val="0"/>
                  <w:marRight w:val="0"/>
                  <w:marTop w:val="0"/>
                  <w:marBottom w:val="0"/>
                  <w:divBdr>
                    <w:top w:val="none" w:sz="0" w:space="0" w:color="auto"/>
                    <w:left w:val="none" w:sz="0" w:space="0" w:color="auto"/>
                    <w:bottom w:val="none" w:sz="0" w:space="0" w:color="auto"/>
                    <w:right w:val="none" w:sz="0" w:space="0" w:color="auto"/>
                  </w:divBdr>
                </w:div>
                <w:div w:id="1503550431">
                  <w:marLeft w:val="0"/>
                  <w:marRight w:val="0"/>
                  <w:marTop w:val="0"/>
                  <w:marBottom w:val="0"/>
                  <w:divBdr>
                    <w:top w:val="none" w:sz="0" w:space="0" w:color="auto"/>
                    <w:left w:val="none" w:sz="0" w:space="0" w:color="auto"/>
                    <w:bottom w:val="none" w:sz="0" w:space="0" w:color="auto"/>
                    <w:right w:val="none" w:sz="0" w:space="0" w:color="auto"/>
                  </w:divBdr>
                </w:div>
                <w:div w:id="4936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77939">
      <w:bodyDiv w:val="1"/>
      <w:marLeft w:val="0"/>
      <w:marRight w:val="0"/>
      <w:marTop w:val="0"/>
      <w:marBottom w:val="0"/>
      <w:divBdr>
        <w:top w:val="none" w:sz="0" w:space="0" w:color="auto"/>
        <w:left w:val="none" w:sz="0" w:space="0" w:color="auto"/>
        <w:bottom w:val="none" w:sz="0" w:space="0" w:color="auto"/>
        <w:right w:val="none" w:sz="0" w:space="0" w:color="auto"/>
      </w:divBdr>
    </w:div>
    <w:div w:id="18445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goreitzel.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868A-6ABD-4520-A30D-8B85D151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5234</Characters>
  <Application>Microsoft Office Word</Application>
  <DocSecurity>0</DocSecurity>
  <Lines>98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2022-10-13T06:46:00Z</dcterms:created>
  <dcterms:modified xsi:type="dcterms:W3CDTF">2022-10-13T08:52:00Z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842589e0d570bb3b595bd8da145ec889d290fbb35f97d261faee56d245237eec</vt:lpwstr>
  </property>
</Properties>
</file>